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569"/>
        <w:tblW w:w="5409" w:type="pct"/>
        <w:tblLook w:val="0600" w:firstRow="0" w:lastRow="0" w:firstColumn="0" w:lastColumn="0" w:noHBand="1" w:noVBand="1"/>
      </w:tblPr>
      <w:tblGrid>
        <w:gridCol w:w="5159"/>
        <w:gridCol w:w="3969"/>
      </w:tblGrid>
      <w:tr w:rsidR="00481394" w14:paraId="33C4BB79" w14:textId="77777777" w:rsidTr="00481394">
        <w:trPr>
          <w:trHeight w:val="2027"/>
        </w:trPr>
        <w:tc>
          <w:tcPr>
            <w:tcW w:w="2826" w:type="pct"/>
            <w:vAlign w:val="center"/>
          </w:tcPr>
          <w:p w14:paraId="5CF47D18" w14:textId="2A7F4418" w:rsidR="00481394" w:rsidRPr="0066173E" w:rsidRDefault="00C57180" w:rsidP="00481394">
            <w:pPr>
              <w:pStyle w:val="NormalWeb"/>
              <w:spacing w:before="0" w:beforeAutospacing="0" w:after="0" w:afterAutospacing="0"/>
              <w:ind w:firstLine="720"/>
              <w:rPr>
                <w:color w:val="000000" w:themeColor="text1"/>
                <w:sz w:val="16"/>
                <w:szCs w:val="18"/>
              </w:rPr>
            </w:pPr>
            <w:r w:rsidRPr="0005444F">
              <w:rPr>
                <w:rFonts w:asciiTheme="majorHAnsi" w:eastAsia="Times New Roman" w:hAnsiTheme="majorHAnsi"/>
                <w:noProof/>
                <w:sz w:val="28"/>
                <w:szCs w:val="28"/>
                <w:u w:val="single"/>
              </w:rPr>
              <w:drawing>
                <wp:anchor distT="0" distB="0" distL="114300" distR="114300" simplePos="0" relativeHeight="251661312" behindDoc="0" locked="0" layoutInCell="1" allowOverlap="1" wp14:anchorId="1D58E58E" wp14:editId="1AE68B23">
                  <wp:simplePos x="0" y="0"/>
                  <wp:positionH relativeFrom="column">
                    <wp:posOffset>520065</wp:posOffset>
                  </wp:positionH>
                  <wp:positionV relativeFrom="paragraph">
                    <wp:posOffset>-1293495</wp:posOffset>
                  </wp:positionV>
                  <wp:extent cx="638175" cy="680720"/>
                  <wp:effectExtent l="0" t="0" r="9525"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jpg"/>
                          <pic:cNvPicPr/>
                        </pic:nvPicPr>
                        <pic:blipFill>
                          <a:blip r:embed="rId11">
                            <a:extLst>
                              <a:ext uri="{28A0092B-C50C-407E-A947-70E740481C1C}">
                                <a14:useLocalDpi xmlns:a14="http://schemas.microsoft.com/office/drawing/2010/main" val="0"/>
                              </a:ext>
                            </a:extLst>
                          </a:blip>
                          <a:stretch>
                            <a:fillRect/>
                          </a:stretch>
                        </pic:blipFill>
                        <pic:spPr>
                          <a:xfrm>
                            <a:off x="0" y="0"/>
                            <a:ext cx="638175" cy="680720"/>
                          </a:xfrm>
                          <a:prstGeom prst="rect">
                            <a:avLst/>
                          </a:prstGeom>
                        </pic:spPr>
                      </pic:pic>
                    </a:graphicData>
                  </a:graphic>
                  <wp14:sizeRelH relativeFrom="margin">
                    <wp14:pctWidth>0</wp14:pctWidth>
                  </wp14:sizeRelH>
                  <wp14:sizeRelV relativeFrom="margin">
                    <wp14:pctHeight>0</wp14:pctHeight>
                  </wp14:sizeRelV>
                </wp:anchor>
              </w:drawing>
            </w:r>
            <w:r w:rsidR="00481394" w:rsidRPr="004B6B3F">
              <w:rPr>
                <w:noProof/>
              </w:rPr>
              <mc:AlternateContent>
                <mc:Choice Requires="wps">
                  <w:drawing>
                    <wp:anchor distT="0" distB="0" distL="114300" distR="114300" simplePos="0" relativeHeight="251658240" behindDoc="0" locked="0" layoutInCell="1" allowOverlap="1" wp14:anchorId="23135B9E" wp14:editId="6F6421AF">
                      <wp:simplePos x="0" y="0"/>
                      <wp:positionH relativeFrom="column">
                        <wp:posOffset>-68003</wp:posOffset>
                      </wp:positionH>
                      <wp:positionV relativeFrom="page">
                        <wp:posOffset>687886</wp:posOffset>
                      </wp:positionV>
                      <wp:extent cx="2226945" cy="600075"/>
                      <wp:effectExtent l="0" t="0" r="0" b="0"/>
                      <wp:wrapTopAndBottom/>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2226945" cy="600075"/>
                              </a:xfrm>
                              <a:prstGeom prst="rect">
                                <a:avLst/>
                              </a:prstGeom>
                              <a:ln w="3175">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32BCA021" w14:textId="77777777" w:rsidR="00583E57" w:rsidRPr="0066173E" w:rsidRDefault="0066173E" w:rsidP="0066173E">
                                  <w:pPr>
                                    <w:pStyle w:val="NormalWeb"/>
                                    <w:spacing w:before="0" w:beforeAutospacing="0" w:after="0" w:afterAutospacing="0"/>
                                    <w:ind w:firstLine="720"/>
                                    <w:rPr>
                                      <w:color w:val="000000" w:themeColor="text1"/>
                                      <w:sz w:val="16"/>
                                      <w:szCs w:val="18"/>
                                    </w:rPr>
                                  </w:pPr>
                                  <w:r w:rsidRPr="0066173E">
                                    <w:rPr>
                                      <w:rFonts w:asciiTheme="minorHAnsi" w:hAnsi="Calibri" w:cstheme="minorBidi"/>
                                      <w:b/>
                                      <w:bCs/>
                                      <w:color w:val="000000" w:themeColor="text1"/>
                                      <w:spacing w:val="120"/>
                                      <w:kern w:val="24"/>
                                      <w:sz w:val="28"/>
                                      <w:szCs w:val="36"/>
                                    </w:rPr>
                                    <w:t>UNNATI CONSULTANTS</w:t>
                                  </w:r>
                                </w:p>
                              </w:txbxContent>
                            </wps:txbx>
                            <wps:bodyPr wrap="square" lIns="0" tIns="19050" rIns="19050" bIns="19050" anchor="ctr">
                              <a:noAutofit/>
                            </wps:bodyPr>
                          </wps:wsp>
                        </a:graphicData>
                      </a:graphic>
                      <wp14:sizeRelH relativeFrom="margin">
                        <wp14:pctWidth>0</wp14:pctWidth>
                      </wp14:sizeRelH>
                      <wp14:sizeRelV relativeFrom="margin">
                        <wp14:pctHeight>0</wp14:pctHeight>
                      </wp14:sizeRelV>
                    </wp:anchor>
                  </w:drawing>
                </mc:Choice>
                <mc:Fallback>
                  <w:pict>
                    <v:rect w14:anchorId="23135B9E" id="Shape 61" o:spid="_x0000_s1026" style="position:absolute;left:0;text-align:left;margin-left:-5.35pt;margin-top:54.15pt;width:175.3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" filled="f" stroked="f" strokeweight=".25pt">
                      <v:stroke miterlimit="4"/>
                      <v:textbox inset="0,1.5pt,1.5pt,1.5pt">
                        <w:txbxContent>
                          <w:p w14:paraId="32BCA021" w14:textId="77777777" w:rsidR="00583E57" w:rsidRPr="0066173E" w:rsidRDefault="0066173E" w:rsidP="0066173E">
                            <w:pPr>
                              <w:pStyle w:val="NormalWeb"/>
                              <w:spacing w:before="0" w:beforeAutospacing="0" w:after="0" w:afterAutospacing="0"/>
                              <w:ind w:firstLine="720"/>
                              <w:rPr>
                                <w:color w:val="000000" w:themeColor="text1"/>
                                <w:sz w:val="16"/>
                                <w:szCs w:val="18"/>
                              </w:rPr>
                            </w:pPr>
                            <w:r w:rsidRPr="0066173E">
                              <w:rPr>
                                <w:rFonts w:asciiTheme="minorHAnsi" w:hAnsi="Calibri" w:cstheme="minorBidi"/>
                                <w:b/>
                                <w:bCs/>
                                <w:color w:val="000000" w:themeColor="text1"/>
                                <w:spacing w:val="120"/>
                                <w:kern w:val="24"/>
                                <w:sz w:val="28"/>
                                <w:szCs w:val="36"/>
                              </w:rPr>
                              <w:t>UNNATI CONSULTANTS</w:t>
                            </w:r>
                          </w:p>
                        </w:txbxContent>
                      </v:textbox>
                      <w10:wrap type="topAndBottom" anchory="page"/>
                    </v:rect>
                  </w:pict>
                </mc:Fallback>
              </mc:AlternateContent>
            </w:r>
            <w:r w:rsidR="00481394" w:rsidRPr="0066173E">
              <w:rPr>
                <w:rFonts w:asciiTheme="minorHAnsi" w:hAnsi="Calibri" w:cstheme="minorBidi"/>
                <w:b/>
                <w:bCs/>
                <w:color w:val="000000" w:themeColor="text1"/>
                <w:spacing w:val="120"/>
                <w:kern w:val="24"/>
                <w:sz w:val="28"/>
                <w:szCs w:val="36"/>
              </w:rPr>
              <w:t xml:space="preserve"> </w:t>
            </w:r>
          </w:p>
          <w:p w14:paraId="2A6FE5D3" w14:textId="314B5AA7" w:rsidR="00481394" w:rsidRPr="00CA68F2" w:rsidRDefault="00481394" w:rsidP="00481394">
            <w:pPr>
              <w:spacing w:after="0"/>
              <w:rPr>
                <w:rFonts w:ascii="Times New Roman" w:eastAsia="Times New Roman" w:hAnsi="Times New Roman" w:cs="Times New Roman"/>
                <w:b/>
                <w:bCs/>
              </w:rPr>
            </w:pPr>
          </w:p>
        </w:tc>
        <w:tc>
          <w:tcPr>
            <w:tcW w:w="2174" w:type="pct"/>
          </w:tcPr>
          <w:p w14:paraId="21D09CE8" w14:textId="77777777" w:rsidR="00481394" w:rsidRPr="002F206C" w:rsidRDefault="00481394" w:rsidP="00481394">
            <w:pPr>
              <w:pStyle w:val="ContactInfo"/>
            </w:pPr>
          </w:p>
          <w:p w14:paraId="5B202E2C" w14:textId="77777777" w:rsidR="00481394" w:rsidRDefault="00481394" w:rsidP="00481394">
            <w:pPr>
              <w:pStyle w:val="ContactInfo"/>
            </w:pPr>
            <w:r>
              <w:t xml:space="preserve">6/468, VINEET KHAND GOMTINAGAR </w:t>
            </w:r>
          </w:p>
          <w:p w14:paraId="7C98292B" w14:textId="77777777" w:rsidR="00481394" w:rsidRPr="002F206C" w:rsidRDefault="00481394" w:rsidP="00481394">
            <w:pPr>
              <w:pStyle w:val="ContactInfo"/>
            </w:pPr>
            <w:r>
              <w:t>LUCKNOW</w:t>
            </w:r>
          </w:p>
          <w:p w14:paraId="747058FE" w14:textId="77777777" w:rsidR="00481394" w:rsidRPr="002F206C" w:rsidRDefault="00481394" w:rsidP="00481394">
            <w:pPr>
              <w:pStyle w:val="ContactInfo"/>
            </w:pPr>
            <w:r>
              <w:t>7525903222</w:t>
            </w:r>
          </w:p>
          <w:p w14:paraId="15130A94" w14:textId="77777777" w:rsidR="00481394" w:rsidRPr="002F206C" w:rsidRDefault="00481394" w:rsidP="00481394">
            <w:pPr>
              <w:pStyle w:val="ContactInfo"/>
            </w:pPr>
            <w:r>
              <w:t>unnatilucknow@gmail.com</w:t>
            </w:r>
          </w:p>
          <w:p w14:paraId="16897E73" w14:textId="77777777" w:rsidR="00481394" w:rsidRPr="002F206C" w:rsidRDefault="00481394" w:rsidP="00481394">
            <w:pPr>
              <w:pStyle w:val="ContactInfo"/>
            </w:pPr>
            <w:r>
              <w:t>www.unnaticonsultants.com</w:t>
            </w:r>
          </w:p>
        </w:tc>
      </w:tr>
    </w:tbl>
    <w:p w14:paraId="5B321A06" w14:textId="7A3F905F" w:rsidR="00CD712F" w:rsidRPr="0005444F" w:rsidRDefault="00481394" w:rsidP="0005444F">
      <w:pPr>
        <w:shd w:val="clear" w:color="auto" w:fill="FFFFFF"/>
        <w:spacing w:after="140" w:line="843" w:lineRule="atLeast"/>
        <w:jc w:val="center"/>
        <w:textAlignment w:val="baseline"/>
        <w:outlineLvl w:val="2"/>
        <w:rPr>
          <w:rFonts w:asciiTheme="majorHAnsi" w:eastAsia="Times New Roman" w:hAnsiTheme="majorHAnsi" w:cs="Arial"/>
          <w:b/>
          <w:bCs/>
          <w:color w:val="C00000"/>
          <w:sz w:val="28"/>
          <w:szCs w:val="28"/>
          <w:u w:val="single"/>
        </w:rPr>
      </w:pPr>
      <w:r>
        <w:rPr>
          <w:rFonts w:asciiTheme="majorHAnsi" w:eastAsia="Times New Roman" w:hAnsiTheme="majorHAnsi" w:cs="Arial"/>
          <w:b/>
          <w:bCs/>
          <w:color w:val="C00000"/>
          <w:sz w:val="28"/>
          <w:szCs w:val="28"/>
          <w:u w:val="single"/>
        </w:rPr>
        <w:t>T</w:t>
      </w:r>
      <w:r w:rsidR="00CD712F" w:rsidRPr="0005444F">
        <w:rPr>
          <w:rFonts w:asciiTheme="majorHAnsi" w:eastAsia="Times New Roman" w:hAnsiTheme="majorHAnsi" w:cs="Arial"/>
          <w:b/>
          <w:bCs/>
          <w:color w:val="C00000"/>
          <w:sz w:val="28"/>
          <w:szCs w:val="28"/>
          <w:u w:val="single"/>
        </w:rPr>
        <w:t>rademark Registration for Yo</w:t>
      </w:r>
      <w:r w:rsidR="0005444F" w:rsidRPr="0005444F">
        <w:rPr>
          <w:rFonts w:asciiTheme="majorHAnsi" w:eastAsia="Times New Roman" w:hAnsiTheme="majorHAnsi" w:cs="Arial"/>
          <w:b/>
          <w:bCs/>
          <w:color w:val="C00000"/>
          <w:sz w:val="28"/>
          <w:szCs w:val="28"/>
          <w:u w:val="single"/>
        </w:rPr>
        <w:t>ur brand</w:t>
      </w:r>
    </w:p>
    <w:p w14:paraId="2C1D4D98" w14:textId="77777777" w:rsidR="00CD712F" w:rsidRPr="005576DB" w:rsidRDefault="00F72BE3" w:rsidP="00CD712F">
      <w:pPr>
        <w:spacing w:after="0" w:line="457" w:lineRule="atLeast"/>
        <w:textAlignment w:val="baseline"/>
        <w:rPr>
          <w:rFonts w:ascii="Verdana" w:eastAsia="Times New Roman" w:hAnsi="Verdana" w:cs="Arial"/>
        </w:rPr>
      </w:pPr>
      <w:hyperlink r:id="rId12" w:tgtFrame="_blank" w:history="1">
        <w:r w:rsidR="00CD712F" w:rsidRPr="005576DB">
          <w:rPr>
            <w:rFonts w:ascii="Verdana" w:eastAsia="Times New Roman" w:hAnsi="Verdana" w:cs="Arial"/>
            <w:b/>
            <w:color w:val="C00000"/>
            <w:u w:val="single"/>
          </w:rPr>
          <w:t>Trademark Registration</w:t>
        </w:r>
      </w:hyperlink>
      <w:r w:rsidR="00CD712F" w:rsidRPr="005576DB">
        <w:rPr>
          <w:rFonts w:ascii="Verdana" w:eastAsia="Times New Roman" w:hAnsi="Verdana" w:cs="Arial"/>
        </w:rPr>
        <w:t xml:space="preserve"> (brand name, company name, logo, symbol or device) has its own advantages of gaining exclusive legal </w:t>
      </w:r>
      <w:bookmarkStart w:id="0" w:name="_GoBack"/>
      <w:bookmarkEnd w:id="0"/>
      <w:r w:rsidR="00CD712F" w:rsidRPr="005576DB">
        <w:rPr>
          <w:rFonts w:ascii="Verdana" w:eastAsia="Times New Roman" w:hAnsi="Verdana" w:cs="Arial"/>
        </w:rPr>
        <w:t>rights to your trademark and accords better protection of your mark. Therefore, it is the first step of establishing your own brand name.</w:t>
      </w:r>
    </w:p>
    <w:p w14:paraId="7B368BE5" w14:textId="77777777" w:rsidR="00CD712F" w:rsidRPr="005576DB" w:rsidRDefault="00CD712F" w:rsidP="00CD712F">
      <w:pPr>
        <w:spacing w:after="351" w:line="457" w:lineRule="atLeast"/>
        <w:textAlignment w:val="baseline"/>
        <w:rPr>
          <w:rFonts w:ascii="Verdana" w:eastAsia="Times New Roman" w:hAnsi="Verdana" w:cs="Arial"/>
        </w:rPr>
      </w:pPr>
      <w:r w:rsidRPr="005576DB">
        <w:rPr>
          <w:rFonts w:ascii="Verdana" w:eastAsia="Times New Roman" w:hAnsi="Verdana" w:cs="Arial"/>
        </w:rPr>
        <w:t>There are 45 categories under which a trademark can be registered. In India, a ™ can be acquired within 3 days; however, it may take up to 2 years for it to be registered before the ® symbol can be used.</w:t>
      </w:r>
    </w:p>
    <w:p w14:paraId="76A1BB90" w14:textId="77777777" w:rsidR="00CD712F" w:rsidRPr="005576DB" w:rsidRDefault="00CD712F" w:rsidP="00CD712F">
      <w:pPr>
        <w:spacing w:after="0" w:line="384" w:lineRule="atLeast"/>
        <w:textAlignment w:val="baseline"/>
        <w:outlineLvl w:val="2"/>
        <w:rPr>
          <w:rFonts w:ascii="Merriweather Sans" w:eastAsia="Times New Roman" w:hAnsi="Merriweather Sans" w:cs="Arial"/>
          <w:b/>
          <w:color w:val="C00000"/>
          <w:sz w:val="39"/>
          <w:szCs w:val="39"/>
        </w:rPr>
      </w:pPr>
      <w:r w:rsidRPr="005576DB">
        <w:rPr>
          <w:rFonts w:ascii="Merriweather Sans" w:eastAsia="Times New Roman" w:hAnsi="Merriweather Sans" w:cs="Arial"/>
          <w:b/>
          <w:color w:val="C00000"/>
          <w:sz w:val="39"/>
          <w:szCs w:val="39"/>
        </w:rPr>
        <w:t>WHY TRADEMARK REGISTRATION</w:t>
      </w:r>
    </w:p>
    <w:p w14:paraId="35A56864" w14:textId="77777777" w:rsidR="00CD712F" w:rsidRPr="005576DB" w:rsidRDefault="00CD712F" w:rsidP="00CD712F">
      <w:pPr>
        <w:spacing w:after="0" w:line="384" w:lineRule="atLeast"/>
        <w:textAlignment w:val="baseline"/>
        <w:outlineLvl w:val="3"/>
        <w:rPr>
          <w:rFonts w:ascii="Verdana" w:eastAsia="Times New Roman" w:hAnsi="Verdana" w:cs="Arial"/>
          <w:b/>
          <w:color w:val="C00000"/>
        </w:rPr>
      </w:pPr>
      <w:r w:rsidRPr="005576DB">
        <w:rPr>
          <w:rFonts w:ascii="Verdana" w:eastAsia="Times New Roman" w:hAnsi="Verdana" w:cs="Arial"/>
          <w:b/>
          <w:color w:val="C00000"/>
        </w:rPr>
        <w:t>Legal Protection</w:t>
      </w:r>
    </w:p>
    <w:p w14:paraId="25A29F85" w14:textId="77777777" w:rsidR="00CD712F" w:rsidRPr="005576DB" w:rsidRDefault="00CD712F" w:rsidP="00CD712F">
      <w:pPr>
        <w:spacing w:after="351" w:line="457" w:lineRule="atLeast"/>
        <w:textAlignment w:val="baseline"/>
        <w:rPr>
          <w:rFonts w:ascii="Verdana" w:eastAsia="Times New Roman" w:hAnsi="Verdana" w:cs="Arial"/>
        </w:rPr>
      </w:pPr>
      <w:r w:rsidRPr="005576DB">
        <w:rPr>
          <w:rFonts w:ascii="Verdana" w:eastAsia="Times New Roman" w:hAnsi="Verdana" w:cs="Arial"/>
        </w:rPr>
        <w:t xml:space="preserve">You become the legal owner of the registered trademark and </w:t>
      </w:r>
      <w:proofErr w:type="gramStart"/>
      <w:r w:rsidRPr="005576DB">
        <w:rPr>
          <w:rFonts w:ascii="Verdana" w:eastAsia="Times New Roman" w:hAnsi="Verdana" w:cs="Arial"/>
        </w:rPr>
        <w:t>no</w:t>
      </w:r>
      <w:proofErr w:type="gramEnd"/>
      <w:r w:rsidRPr="005576DB">
        <w:rPr>
          <w:rFonts w:ascii="Verdana" w:eastAsia="Times New Roman" w:hAnsi="Verdana" w:cs="Arial"/>
        </w:rPr>
        <w:t xml:space="preserve"> another person has the right to use your registered trademark without your prior permission. No action can be taken against a 2nd party if the trademark is not registered with the government. The registered trademark holder can take some legal action against anyone who tries to copy the trademark with any prior permission.</w:t>
      </w:r>
    </w:p>
    <w:p w14:paraId="6ACE66F6" w14:textId="77777777" w:rsidR="00CD712F" w:rsidRPr="005576DB" w:rsidRDefault="00CD712F" w:rsidP="00CD712F">
      <w:pPr>
        <w:spacing w:after="0" w:line="384" w:lineRule="atLeast"/>
        <w:textAlignment w:val="baseline"/>
        <w:outlineLvl w:val="3"/>
        <w:rPr>
          <w:rFonts w:ascii="Verdana" w:eastAsia="Times New Roman" w:hAnsi="Verdana" w:cs="Arial"/>
          <w:b/>
          <w:color w:val="C00000"/>
        </w:rPr>
      </w:pPr>
      <w:r w:rsidRPr="005576DB">
        <w:rPr>
          <w:rFonts w:ascii="Verdana" w:eastAsia="Times New Roman" w:hAnsi="Verdana" w:cs="Arial"/>
          <w:b/>
          <w:color w:val="C00000"/>
        </w:rPr>
        <w:t>Unique Identity</w:t>
      </w:r>
    </w:p>
    <w:p w14:paraId="0B50EDAC" w14:textId="77777777" w:rsidR="00CD712F" w:rsidRPr="005576DB" w:rsidRDefault="00CD712F" w:rsidP="00CD712F">
      <w:pPr>
        <w:spacing w:after="351" w:line="457" w:lineRule="atLeast"/>
        <w:textAlignment w:val="baseline"/>
        <w:rPr>
          <w:rFonts w:ascii="Verdana" w:eastAsia="Times New Roman" w:hAnsi="Verdana" w:cs="Arial"/>
        </w:rPr>
      </w:pPr>
      <w:r w:rsidRPr="005576DB">
        <w:rPr>
          <w:rFonts w:ascii="Verdana" w:eastAsia="Times New Roman" w:hAnsi="Verdana" w:cs="Arial"/>
        </w:rPr>
        <w:t>One of the best qualities of trademark registration is that it helps you to establish a unique identity of your company. And no other competitor can apply or use your trademark for similar goods or services.</w:t>
      </w:r>
    </w:p>
    <w:p w14:paraId="5C0B0B0F" w14:textId="4B89D4BE" w:rsidR="0005444F" w:rsidRDefault="0005444F" w:rsidP="00CD712F">
      <w:pPr>
        <w:spacing w:after="0" w:line="384" w:lineRule="atLeast"/>
        <w:textAlignment w:val="baseline"/>
        <w:outlineLvl w:val="3"/>
        <w:rPr>
          <w:rFonts w:ascii="Verdana" w:eastAsia="Times New Roman" w:hAnsi="Verdana" w:cs="Arial"/>
          <w:b/>
          <w:color w:val="C00000"/>
        </w:rPr>
      </w:pPr>
    </w:p>
    <w:p w14:paraId="7F0BA389" w14:textId="77777777" w:rsidR="0005444F" w:rsidRDefault="0005444F" w:rsidP="00CD712F">
      <w:pPr>
        <w:spacing w:after="0" w:line="384" w:lineRule="atLeast"/>
        <w:textAlignment w:val="baseline"/>
        <w:outlineLvl w:val="3"/>
        <w:rPr>
          <w:rFonts w:ascii="Verdana" w:eastAsia="Times New Roman" w:hAnsi="Verdana" w:cs="Arial"/>
          <w:b/>
          <w:color w:val="C00000"/>
        </w:rPr>
      </w:pPr>
    </w:p>
    <w:p w14:paraId="3ABA8E2A" w14:textId="5A690B25" w:rsidR="00CD712F" w:rsidRPr="005576DB" w:rsidRDefault="00CD712F" w:rsidP="00CD712F">
      <w:pPr>
        <w:spacing w:after="0" w:line="384" w:lineRule="atLeast"/>
        <w:textAlignment w:val="baseline"/>
        <w:outlineLvl w:val="3"/>
        <w:rPr>
          <w:rFonts w:ascii="Verdana" w:eastAsia="Times New Roman" w:hAnsi="Verdana" w:cs="Arial"/>
          <w:b/>
          <w:color w:val="C00000"/>
        </w:rPr>
      </w:pPr>
      <w:r w:rsidRPr="005576DB">
        <w:rPr>
          <w:rFonts w:ascii="Verdana" w:eastAsia="Times New Roman" w:hAnsi="Verdana" w:cs="Arial"/>
          <w:b/>
          <w:color w:val="C00000"/>
        </w:rPr>
        <w:t>Creation of Asset</w:t>
      </w:r>
    </w:p>
    <w:p w14:paraId="1B99A4B4" w14:textId="68C08BF1" w:rsidR="00474247" w:rsidRPr="005576DB" w:rsidRDefault="0066173E" w:rsidP="00481394">
      <w:pPr>
        <w:rPr>
          <w:rFonts w:ascii="Verdana" w:eastAsia="Times New Roman" w:hAnsi="Verdana" w:cs="Arial"/>
        </w:rPr>
      </w:pPr>
      <w:r>
        <w:rPr>
          <w:rFonts w:ascii="Times New Roman" w:eastAsia="Times New Roman" w:hAnsi="Times New Roman" w:cs="Times New Roman"/>
          <w:noProof/>
        </w:rPr>
        <w:drawing>
          <wp:anchor distT="0" distB="0" distL="114300" distR="114300" simplePos="0" relativeHeight="251659264" behindDoc="1" locked="0" layoutInCell="1" allowOverlap="1" wp14:anchorId="19E3B512" wp14:editId="4FA63DDE">
            <wp:simplePos x="0" y="0"/>
            <wp:positionH relativeFrom="column">
              <wp:posOffset>428625</wp:posOffset>
            </wp:positionH>
            <wp:positionV relativeFrom="page">
              <wp:posOffset>553539</wp:posOffset>
            </wp:positionV>
            <wp:extent cx="638175" cy="680720"/>
            <wp:effectExtent l="0" t="0" r="9525" b="508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jpg"/>
                    <pic:cNvPicPr/>
                  </pic:nvPicPr>
                  <pic:blipFill>
                    <a:blip r:embed="rId11">
                      <a:extLst>
                        <a:ext uri="{28A0092B-C50C-407E-A947-70E740481C1C}">
                          <a14:useLocalDpi xmlns:a14="http://schemas.microsoft.com/office/drawing/2010/main" val="0"/>
                        </a:ext>
                      </a:extLst>
                    </a:blip>
                    <a:stretch>
                      <a:fillRect/>
                    </a:stretch>
                  </pic:blipFill>
                  <pic:spPr>
                    <a:xfrm>
                      <a:off x="0" y="0"/>
                      <a:ext cx="638175" cy="680720"/>
                    </a:xfrm>
                    <a:prstGeom prst="rect">
                      <a:avLst/>
                    </a:prstGeom>
                  </pic:spPr>
                </pic:pic>
              </a:graphicData>
            </a:graphic>
            <wp14:sizeRelH relativeFrom="margin">
              <wp14:pctWidth>0</wp14:pctWidth>
            </wp14:sizeRelH>
            <wp14:sizeRelV relativeFrom="margin">
              <wp14:pctHeight>0</wp14:pctHeight>
            </wp14:sizeRelV>
          </wp:anchor>
        </w:drawing>
      </w:r>
      <w:r w:rsidR="00474247" w:rsidRPr="005576DB">
        <w:rPr>
          <w:rFonts w:ascii="Verdana" w:eastAsia="Times New Roman" w:hAnsi="Verdana" w:cs="Arial"/>
        </w:rPr>
        <w:t>Registered trademark can act as an asset as the owner of the trademark can easily sell, franchise or allow it on the contract basis to another party. It creates a kind of intellectual property for the same.</w:t>
      </w:r>
    </w:p>
    <w:p w14:paraId="705053BF" w14:textId="77777777" w:rsidR="00474247" w:rsidRPr="005576DB" w:rsidRDefault="00474247" w:rsidP="00474247">
      <w:pPr>
        <w:spacing w:after="0" w:line="384" w:lineRule="atLeast"/>
        <w:textAlignment w:val="baseline"/>
        <w:outlineLvl w:val="3"/>
        <w:rPr>
          <w:rFonts w:ascii="Verdana" w:eastAsia="Times New Roman" w:hAnsi="Verdana" w:cs="Arial"/>
          <w:b/>
          <w:color w:val="C00000"/>
        </w:rPr>
      </w:pPr>
      <w:r w:rsidRPr="005576DB">
        <w:rPr>
          <w:rFonts w:ascii="Verdana" w:eastAsia="Times New Roman" w:hAnsi="Verdana" w:cs="Arial"/>
          <w:b/>
          <w:color w:val="C00000"/>
        </w:rPr>
        <w:t>Trust or Goodwill</w:t>
      </w:r>
    </w:p>
    <w:p w14:paraId="54A9B5BB" w14:textId="77777777" w:rsidR="00474247" w:rsidRPr="005576DB" w:rsidRDefault="00474247" w:rsidP="00474247">
      <w:pPr>
        <w:spacing w:after="351" w:line="457" w:lineRule="atLeast"/>
        <w:textAlignment w:val="baseline"/>
        <w:rPr>
          <w:rFonts w:ascii="Verdana" w:eastAsia="Times New Roman" w:hAnsi="Verdana" w:cs="Arial"/>
        </w:rPr>
      </w:pPr>
      <w:r w:rsidRPr="005576DB">
        <w:rPr>
          <w:rFonts w:ascii="Verdana" w:eastAsia="Times New Roman" w:hAnsi="Verdana" w:cs="Arial"/>
        </w:rPr>
        <w:t>As registered trademark brings the uniqueness to your product, it can easily create a sense of trust, goodwill and quality in the minds of your customer.</w:t>
      </w:r>
    </w:p>
    <w:p w14:paraId="0DAD9DC7" w14:textId="5E8367A8" w:rsidR="00474247" w:rsidRPr="005576DB" w:rsidRDefault="00481394" w:rsidP="00474247">
      <w:pPr>
        <w:spacing w:after="0" w:line="384" w:lineRule="atLeast"/>
        <w:textAlignment w:val="baseline"/>
        <w:outlineLvl w:val="3"/>
        <w:rPr>
          <w:rFonts w:ascii="Verdana" w:eastAsia="Times New Roman" w:hAnsi="Verdana" w:cs="Arial"/>
          <w:b/>
          <w:color w:val="C00000"/>
        </w:rPr>
      </w:pPr>
      <w:r w:rsidRPr="005576DB">
        <w:rPr>
          <w:rFonts w:ascii="Verdana" w:eastAsia="Times New Roman" w:hAnsi="Verdana" w:cs="Arial"/>
          <w:b/>
          <w:color w:val="C00000"/>
        </w:rPr>
        <w:t>Popularize</w:t>
      </w:r>
      <w:r w:rsidR="00474247" w:rsidRPr="005576DB">
        <w:rPr>
          <w:rFonts w:ascii="Verdana" w:eastAsia="Times New Roman" w:hAnsi="Verdana" w:cs="Arial"/>
          <w:b/>
          <w:color w:val="C00000"/>
        </w:rPr>
        <w:t xml:space="preserve"> your brand</w:t>
      </w:r>
    </w:p>
    <w:p w14:paraId="588AA2C6" w14:textId="77777777" w:rsidR="00474247" w:rsidRPr="005576DB" w:rsidRDefault="00474247" w:rsidP="00474247">
      <w:pPr>
        <w:spacing w:after="351" w:line="457" w:lineRule="atLeast"/>
        <w:textAlignment w:val="baseline"/>
        <w:rPr>
          <w:rFonts w:ascii="Verdana" w:eastAsia="Times New Roman" w:hAnsi="Verdana" w:cs="Arial"/>
        </w:rPr>
      </w:pPr>
      <w:r w:rsidRPr="005576DB">
        <w:rPr>
          <w:rFonts w:ascii="Verdana" w:eastAsia="Times New Roman" w:hAnsi="Verdana" w:cs="Arial"/>
        </w:rPr>
        <w:t>Registered trademark is easily searchable as it is available in government trademark database. It also helps you to get popular among people which are a great sign for your company.</w:t>
      </w:r>
    </w:p>
    <w:p w14:paraId="59936AB5" w14:textId="77777777" w:rsidR="00474247" w:rsidRPr="000072F9" w:rsidRDefault="00474247" w:rsidP="00474247">
      <w:pPr>
        <w:spacing w:after="0" w:line="384" w:lineRule="atLeast"/>
        <w:textAlignment w:val="baseline"/>
        <w:outlineLvl w:val="2"/>
        <w:rPr>
          <w:rFonts w:ascii="Verdana" w:eastAsia="Times New Roman" w:hAnsi="Verdana" w:cs="Arial"/>
          <w:b/>
          <w:color w:val="C00000"/>
          <w:szCs w:val="22"/>
        </w:rPr>
      </w:pPr>
      <w:r w:rsidRPr="000072F9">
        <w:rPr>
          <w:rFonts w:ascii="Verdana" w:eastAsia="Times New Roman" w:hAnsi="Verdana" w:cs="Arial"/>
          <w:b/>
          <w:color w:val="C00000"/>
          <w:szCs w:val="22"/>
        </w:rPr>
        <w:t>Documents Required Trademark Registration (In Case </w:t>
      </w:r>
      <w:hyperlink r:id="rId13" w:tgtFrame="_blank" w:history="1">
        <w:r w:rsidRPr="000072F9">
          <w:rPr>
            <w:rFonts w:ascii="Verdana" w:eastAsia="Times New Roman" w:hAnsi="Verdana" w:cs="Arial"/>
            <w:b/>
            <w:color w:val="C00000"/>
            <w:szCs w:val="22"/>
            <w:u w:val="single"/>
          </w:rPr>
          <w:t>Proprietor</w:t>
        </w:r>
      </w:hyperlink>
      <w:r w:rsidRPr="000072F9">
        <w:rPr>
          <w:rFonts w:ascii="Verdana" w:eastAsia="Times New Roman" w:hAnsi="Verdana" w:cs="Arial"/>
          <w:b/>
          <w:color w:val="C00000"/>
          <w:szCs w:val="22"/>
        </w:rPr>
        <w:t>/Individual)</w:t>
      </w:r>
    </w:p>
    <w:p w14:paraId="0771875C" w14:textId="77777777" w:rsidR="00474247" w:rsidRPr="005576DB" w:rsidRDefault="00474247" w:rsidP="00474247">
      <w:pPr>
        <w:spacing w:after="351" w:line="457" w:lineRule="atLeast"/>
        <w:textAlignment w:val="baseline"/>
        <w:rPr>
          <w:rFonts w:ascii="Verdana" w:eastAsia="Times New Roman" w:hAnsi="Verdana" w:cs="Arial"/>
          <w:b/>
          <w:color w:val="C00000"/>
          <w:sz w:val="28"/>
        </w:rPr>
      </w:pPr>
      <w:r w:rsidRPr="005576DB">
        <w:rPr>
          <w:rFonts w:ascii="Verdana" w:eastAsia="Times New Roman" w:hAnsi="Verdana" w:cs="Arial"/>
          <w:b/>
          <w:color w:val="C00000"/>
          <w:sz w:val="28"/>
        </w:rPr>
        <w:t> </w:t>
      </w:r>
    </w:p>
    <w:p w14:paraId="29629397" w14:textId="2638991A" w:rsidR="00474247" w:rsidRPr="005576DB" w:rsidRDefault="00474247" w:rsidP="00474247">
      <w:pPr>
        <w:numPr>
          <w:ilvl w:val="0"/>
          <w:numId w:val="3"/>
        </w:numPr>
        <w:spacing w:after="0"/>
        <w:ind w:left="-18"/>
        <w:textAlignment w:val="baseline"/>
        <w:rPr>
          <w:rFonts w:ascii="Verdana" w:eastAsia="Times New Roman" w:hAnsi="Verdana" w:cs="Arial"/>
        </w:rPr>
      </w:pPr>
      <w:r w:rsidRPr="005576DB">
        <w:rPr>
          <w:rFonts w:ascii="Verdana" w:eastAsia="Times New Roman" w:hAnsi="Verdana" w:cs="Arial"/>
        </w:rPr>
        <w:t>Address proof of the trademark </w:t>
      </w:r>
      <w:r w:rsidR="00481394" w:rsidRPr="005576DB">
        <w:rPr>
          <w:rFonts w:ascii="Verdana" w:eastAsia="Times New Roman" w:hAnsi="Verdana" w:cs="Arial"/>
        </w:rPr>
        <w:t>owner (</w:t>
      </w:r>
      <w:r w:rsidRPr="005576DB">
        <w:rPr>
          <w:rFonts w:ascii="Verdana" w:eastAsia="Times New Roman" w:hAnsi="Verdana" w:cs="Arial"/>
        </w:rPr>
        <w:t>DL / Passport / Aadhaar Card / Voter card)</w:t>
      </w:r>
    </w:p>
    <w:p w14:paraId="45C4C00D" w14:textId="77777777" w:rsidR="00474247" w:rsidRPr="005576DB" w:rsidRDefault="00474247" w:rsidP="00474247">
      <w:pPr>
        <w:numPr>
          <w:ilvl w:val="0"/>
          <w:numId w:val="3"/>
        </w:numPr>
        <w:spacing w:after="0"/>
        <w:ind w:left="-18"/>
        <w:textAlignment w:val="baseline"/>
        <w:rPr>
          <w:rFonts w:ascii="Verdana" w:eastAsia="Times New Roman" w:hAnsi="Verdana" w:cs="Arial"/>
        </w:rPr>
      </w:pPr>
      <w:r w:rsidRPr="005576DB">
        <w:rPr>
          <w:rFonts w:ascii="Verdana" w:eastAsia="Times New Roman" w:hAnsi="Verdana" w:cs="Arial"/>
        </w:rPr>
        <w:t>Firm/ Company Address</w:t>
      </w:r>
    </w:p>
    <w:p w14:paraId="28089568" w14:textId="782CDF33" w:rsidR="00474247" w:rsidRPr="005576DB" w:rsidRDefault="00474247" w:rsidP="00474247">
      <w:pPr>
        <w:numPr>
          <w:ilvl w:val="0"/>
          <w:numId w:val="3"/>
        </w:numPr>
        <w:spacing w:after="0"/>
        <w:ind w:left="-18"/>
        <w:textAlignment w:val="baseline"/>
        <w:rPr>
          <w:rFonts w:ascii="Verdana" w:eastAsia="Times New Roman" w:hAnsi="Verdana" w:cs="Arial"/>
        </w:rPr>
      </w:pPr>
      <w:r w:rsidRPr="005576DB">
        <w:rPr>
          <w:rFonts w:ascii="Verdana" w:eastAsia="Times New Roman" w:hAnsi="Verdana" w:cs="Arial"/>
        </w:rPr>
        <w:t>Copy of trademark to be </w:t>
      </w:r>
      <w:r w:rsidR="00481394" w:rsidRPr="005576DB">
        <w:rPr>
          <w:rFonts w:ascii="Verdana" w:eastAsia="Times New Roman" w:hAnsi="Verdana" w:cs="Arial"/>
        </w:rPr>
        <w:t>registered (</w:t>
      </w:r>
      <w:r w:rsidRPr="005576DB">
        <w:rPr>
          <w:rFonts w:ascii="Verdana" w:eastAsia="Times New Roman" w:hAnsi="Verdana" w:cs="Arial"/>
        </w:rPr>
        <w:t>Logo / Brand Name)</w:t>
      </w:r>
    </w:p>
    <w:p w14:paraId="6C5872B9" w14:textId="77777777" w:rsidR="00474247" w:rsidRPr="005576DB" w:rsidRDefault="00474247" w:rsidP="00474247">
      <w:pPr>
        <w:spacing w:after="0" w:line="384" w:lineRule="atLeast"/>
        <w:textAlignment w:val="baseline"/>
        <w:outlineLvl w:val="2"/>
        <w:rPr>
          <w:rFonts w:ascii="Verdana" w:eastAsia="Times New Roman" w:hAnsi="Verdana" w:cs="Arial"/>
          <w:b/>
          <w:color w:val="C00000"/>
        </w:rPr>
      </w:pPr>
      <w:r w:rsidRPr="005576DB">
        <w:rPr>
          <w:rFonts w:ascii="Verdana" w:eastAsia="Times New Roman" w:hAnsi="Verdana" w:cs="Arial"/>
          <w:b/>
          <w:color w:val="C00000"/>
        </w:rPr>
        <w:t xml:space="preserve">Documents Required Trademark Registration (In </w:t>
      </w:r>
      <w:r>
        <w:rPr>
          <w:rFonts w:ascii="Verdana" w:eastAsia="Times New Roman" w:hAnsi="Verdana" w:cs="Arial"/>
          <w:b/>
          <w:color w:val="C00000"/>
        </w:rPr>
        <w:t>Ca</w:t>
      </w:r>
      <w:r w:rsidRPr="005576DB">
        <w:rPr>
          <w:rFonts w:ascii="Verdana" w:eastAsia="Times New Roman" w:hAnsi="Verdana" w:cs="Arial"/>
          <w:b/>
          <w:color w:val="C00000"/>
        </w:rPr>
        <w:t>se </w:t>
      </w:r>
      <w:hyperlink r:id="rId14" w:tgtFrame="_blank" w:history="1">
        <w:r w:rsidRPr="005576DB">
          <w:rPr>
            <w:rFonts w:ascii="Verdana" w:eastAsia="Times New Roman" w:hAnsi="Verdana" w:cs="Arial"/>
            <w:b/>
            <w:color w:val="C00000"/>
            <w:u w:val="single"/>
          </w:rPr>
          <w:t>Company</w:t>
        </w:r>
      </w:hyperlink>
      <w:r w:rsidRPr="005576DB">
        <w:rPr>
          <w:rFonts w:ascii="Verdana" w:eastAsia="Times New Roman" w:hAnsi="Verdana" w:cs="Arial"/>
          <w:b/>
          <w:color w:val="C00000"/>
        </w:rPr>
        <w:t>/</w:t>
      </w:r>
      <w:hyperlink r:id="rId15" w:tgtFrame="_blank" w:history="1">
        <w:r w:rsidRPr="005576DB">
          <w:rPr>
            <w:rFonts w:ascii="Verdana" w:eastAsia="Times New Roman" w:hAnsi="Verdana" w:cs="Arial"/>
            <w:b/>
            <w:color w:val="C00000"/>
            <w:u w:val="single"/>
          </w:rPr>
          <w:t>Partnership</w:t>
        </w:r>
      </w:hyperlink>
      <w:r w:rsidRPr="005576DB">
        <w:rPr>
          <w:rFonts w:ascii="Verdana" w:eastAsia="Times New Roman" w:hAnsi="Verdana" w:cs="Arial"/>
          <w:b/>
          <w:color w:val="C00000"/>
        </w:rPr>
        <w:t>)</w:t>
      </w:r>
    </w:p>
    <w:p w14:paraId="5EEACFCE" w14:textId="77445EB0" w:rsidR="00AD456A" w:rsidRPr="00AD456A" w:rsidRDefault="00474247" w:rsidP="00B52A4B">
      <w:pPr>
        <w:pStyle w:val="ListParagraph"/>
        <w:numPr>
          <w:ilvl w:val="0"/>
          <w:numId w:val="5"/>
        </w:numPr>
        <w:spacing w:after="351" w:line="457" w:lineRule="atLeast"/>
        <w:ind w:left="878"/>
        <w:textAlignment w:val="baseline"/>
        <w:rPr>
          <w:rFonts w:ascii="Verdana" w:eastAsia="Times New Roman" w:hAnsi="Verdana" w:cs="Arial"/>
        </w:rPr>
      </w:pPr>
      <w:r w:rsidRPr="00AD456A">
        <w:rPr>
          <w:rFonts w:ascii="Verdana" w:eastAsia="Times New Roman" w:hAnsi="Verdana" w:cs="Arial"/>
        </w:rPr>
        <w:t>Address proof of the trademark </w:t>
      </w:r>
      <w:r w:rsidR="00481394" w:rsidRPr="00AD456A">
        <w:rPr>
          <w:rFonts w:ascii="Verdana" w:eastAsia="Times New Roman" w:hAnsi="Verdana" w:cs="Arial"/>
        </w:rPr>
        <w:t>owner (</w:t>
      </w:r>
      <w:r w:rsidRPr="00AD456A">
        <w:rPr>
          <w:rFonts w:ascii="Verdana" w:eastAsia="Times New Roman" w:hAnsi="Verdana" w:cs="Arial"/>
        </w:rPr>
        <w:t xml:space="preserve">DL / Passport / </w:t>
      </w:r>
    </w:p>
    <w:p w14:paraId="1836090A" w14:textId="7197E5BC" w:rsidR="00474247" w:rsidRPr="005576DB" w:rsidRDefault="00AD456A" w:rsidP="00AD456A">
      <w:pPr>
        <w:pStyle w:val="ListParagraph"/>
        <w:spacing w:after="351" w:line="457" w:lineRule="atLeast"/>
        <w:ind w:left="-52"/>
        <w:textAlignment w:val="baseline"/>
        <w:rPr>
          <w:rFonts w:ascii="Verdana" w:eastAsia="Times New Roman" w:hAnsi="Verdana" w:cs="Arial"/>
        </w:rPr>
      </w:pPr>
      <w:r>
        <w:rPr>
          <w:rFonts w:ascii="Verdana" w:eastAsia="Times New Roman" w:hAnsi="Verdana" w:cs="Arial"/>
        </w:rPr>
        <w:t xml:space="preserve">        </w:t>
      </w:r>
      <w:r w:rsidR="00474247" w:rsidRPr="005576DB">
        <w:rPr>
          <w:rFonts w:ascii="Verdana" w:eastAsia="Times New Roman" w:hAnsi="Verdana" w:cs="Arial"/>
        </w:rPr>
        <w:t>Aadhaar Card / Voter card)</w:t>
      </w:r>
    </w:p>
    <w:p w14:paraId="5B491BE0" w14:textId="77777777" w:rsidR="00AD456A" w:rsidRDefault="00AD456A" w:rsidP="00AD456A">
      <w:pPr>
        <w:spacing w:after="0"/>
        <w:ind w:left="-18"/>
        <w:textAlignment w:val="baseline"/>
        <w:rPr>
          <w:rFonts w:ascii="Verdana" w:eastAsia="Times New Roman" w:hAnsi="Verdana" w:cs="Arial"/>
        </w:rPr>
      </w:pPr>
    </w:p>
    <w:p w14:paraId="442A723F" w14:textId="77777777" w:rsidR="00AD456A" w:rsidRDefault="00AD456A" w:rsidP="00AD456A">
      <w:pPr>
        <w:pStyle w:val="ListParagraph"/>
        <w:spacing w:after="0"/>
        <w:ind w:left="702"/>
        <w:textAlignment w:val="baseline"/>
        <w:rPr>
          <w:rFonts w:ascii="Verdana" w:eastAsia="Times New Roman" w:hAnsi="Verdana" w:cs="Arial"/>
        </w:rPr>
      </w:pPr>
    </w:p>
    <w:p w14:paraId="296224C3" w14:textId="77777777" w:rsidR="00AD456A" w:rsidRDefault="00AD456A" w:rsidP="00AD456A">
      <w:pPr>
        <w:pStyle w:val="ListParagraph"/>
        <w:spacing w:after="0"/>
        <w:ind w:left="702"/>
        <w:textAlignment w:val="baseline"/>
        <w:rPr>
          <w:rFonts w:ascii="Verdana" w:eastAsia="Times New Roman" w:hAnsi="Verdana" w:cs="Arial"/>
        </w:rPr>
      </w:pPr>
    </w:p>
    <w:p w14:paraId="6C057269" w14:textId="2B6DABBC" w:rsidR="00474247" w:rsidRPr="00AD456A" w:rsidRDefault="00AD456A" w:rsidP="00AD456A">
      <w:pPr>
        <w:pStyle w:val="ListParagraph"/>
        <w:numPr>
          <w:ilvl w:val="0"/>
          <w:numId w:val="6"/>
        </w:numPr>
        <w:spacing w:after="0"/>
        <w:textAlignment w:val="baseline"/>
        <w:rPr>
          <w:rFonts w:ascii="Verdana" w:eastAsia="Times New Roman" w:hAnsi="Verdana" w:cs="Arial"/>
        </w:rPr>
      </w:pPr>
      <w:r w:rsidRPr="00AD456A">
        <w:rPr>
          <w:rFonts w:ascii="Verdana" w:eastAsia="Times New Roman" w:hAnsi="Verdana" w:cs="Arial"/>
        </w:rPr>
        <w:lastRenderedPageBreak/>
        <w:t>C</w:t>
      </w:r>
      <w:r w:rsidR="00474247" w:rsidRPr="00AD456A">
        <w:rPr>
          <w:rFonts w:ascii="Verdana" w:eastAsia="Times New Roman" w:hAnsi="Verdana" w:cs="Arial"/>
        </w:rPr>
        <w:t>ertificate of incorporation and address proof in case of company</w:t>
      </w:r>
    </w:p>
    <w:p w14:paraId="7923F9F2" w14:textId="2196785D" w:rsidR="00AD456A" w:rsidRDefault="00AD456A" w:rsidP="00AD456A">
      <w:pPr>
        <w:spacing w:after="0"/>
        <w:ind w:left="-18"/>
        <w:textAlignment w:val="baseline"/>
        <w:rPr>
          <w:rFonts w:ascii="Verdana" w:eastAsia="Times New Roman" w:hAnsi="Verdana" w:cs="Arial"/>
        </w:rPr>
      </w:pPr>
    </w:p>
    <w:p w14:paraId="0C4481E1" w14:textId="77777777" w:rsidR="00A456E7" w:rsidRPr="000072F9" w:rsidRDefault="00A456E7" w:rsidP="00A456E7">
      <w:pPr>
        <w:shd w:val="clear" w:color="auto" w:fill="FFFFFF"/>
        <w:spacing w:after="0"/>
        <w:rPr>
          <w:rFonts w:ascii="Cambria" w:eastAsia="Times New Roman" w:hAnsi="Cambria" w:cs="Times New Roman"/>
          <w:b/>
          <w:bCs/>
          <w:color w:val="C00000"/>
          <w:sz w:val="28"/>
          <w:szCs w:val="28"/>
          <w:lang w:val="en-IN" w:eastAsia="en-IN"/>
        </w:rPr>
      </w:pPr>
      <w:r w:rsidRPr="000072F9">
        <w:rPr>
          <w:rFonts w:ascii="Century Gothic" w:eastAsia="Times New Roman" w:hAnsi="Century Gothic" w:cs="Times New Roman"/>
          <w:b/>
          <w:bCs/>
          <w:color w:val="C00000"/>
          <w:sz w:val="28"/>
          <w:szCs w:val="28"/>
          <w:lang w:val="en-IN" w:eastAsia="en-IN"/>
        </w:rPr>
        <w:t>Note:</w:t>
      </w:r>
    </w:p>
    <w:p w14:paraId="3B3759D3" w14:textId="53DA3010" w:rsidR="00A456E7" w:rsidRPr="00A456E7" w:rsidRDefault="00A456E7" w:rsidP="00A456E7">
      <w:pPr>
        <w:shd w:val="clear" w:color="auto" w:fill="FFFFFF"/>
        <w:spacing w:after="0"/>
        <w:rPr>
          <w:rFonts w:ascii="Cambria" w:eastAsia="Times New Roman" w:hAnsi="Cambria" w:cs="Times New Roman"/>
          <w:color w:val="000000"/>
          <w:lang w:val="en-IN" w:eastAsia="en-IN"/>
        </w:rPr>
      </w:pPr>
      <w:r w:rsidRPr="00A456E7">
        <w:rPr>
          <w:rFonts w:ascii="Century Gothic" w:eastAsia="Times New Roman" w:hAnsi="Century Gothic" w:cs="Times New Roman"/>
          <w:color w:val="000000"/>
          <w:lang w:val="en-IN" w:eastAsia="en-IN"/>
        </w:rPr>
        <w:t>• SCAN</w:t>
      </w:r>
      <w:r>
        <w:rPr>
          <w:rFonts w:ascii="Century Gothic" w:eastAsia="Times New Roman" w:hAnsi="Century Gothic" w:cs="Times New Roman"/>
          <w:color w:val="000000"/>
          <w:lang w:val="en-IN" w:eastAsia="en-IN"/>
        </w:rPr>
        <w:t>/WHATS UP</w:t>
      </w:r>
      <w:r w:rsidRPr="00A456E7">
        <w:rPr>
          <w:rFonts w:ascii="Century Gothic" w:eastAsia="Times New Roman" w:hAnsi="Century Gothic" w:cs="Times New Roman"/>
          <w:color w:val="000000"/>
          <w:lang w:val="en-IN" w:eastAsia="en-IN"/>
        </w:rPr>
        <w:t xml:space="preserve"> COPY OF ALL DOCUMENTS TO BE SEND TO BELOW MENTIONED MAIL ID</w:t>
      </w:r>
      <w:r>
        <w:rPr>
          <w:rFonts w:ascii="Century Gothic" w:eastAsia="Times New Roman" w:hAnsi="Century Gothic" w:cs="Times New Roman"/>
          <w:color w:val="000000"/>
          <w:lang w:val="en-IN" w:eastAsia="en-IN"/>
        </w:rPr>
        <w:t xml:space="preserve"> OR </w:t>
      </w:r>
      <w:r w:rsidR="000072F9">
        <w:rPr>
          <w:rFonts w:ascii="Century Gothic" w:eastAsia="Times New Roman" w:hAnsi="Century Gothic" w:cs="Times New Roman"/>
          <w:color w:val="000000"/>
          <w:lang w:val="en-IN" w:eastAsia="en-IN"/>
        </w:rPr>
        <w:t>NO” S.</w:t>
      </w:r>
    </w:p>
    <w:p w14:paraId="557DB942" w14:textId="77777777" w:rsidR="00A456E7" w:rsidRPr="00A456E7" w:rsidRDefault="00A456E7" w:rsidP="00A456E7">
      <w:pPr>
        <w:shd w:val="clear" w:color="auto" w:fill="FFFFFF"/>
        <w:spacing w:after="0"/>
        <w:rPr>
          <w:rFonts w:ascii="Cambria" w:eastAsia="Times New Roman" w:hAnsi="Cambria" w:cs="Times New Roman"/>
          <w:color w:val="000000"/>
          <w:lang w:val="en-IN" w:eastAsia="en-IN"/>
        </w:rPr>
      </w:pPr>
      <w:r w:rsidRPr="00A456E7">
        <w:rPr>
          <w:rFonts w:ascii="Century Gothic" w:eastAsia="Times New Roman" w:hAnsi="Century Gothic" w:cs="Times New Roman"/>
          <w:color w:val="000000"/>
          <w:lang w:val="en-IN" w:eastAsia="en-IN"/>
        </w:rPr>
        <w:t> </w:t>
      </w:r>
    </w:p>
    <w:p w14:paraId="53390F5D" w14:textId="77777777" w:rsidR="00A456E7" w:rsidRPr="00A456E7" w:rsidRDefault="00F72BE3" w:rsidP="00A456E7">
      <w:pPr>
        <w:shd w:val="clear" w:color="auto" w:fill="FFFFFF"/>
        <w:spacing w:after="0"/>
        <w:rPr>
          <w:rFonts w:ascii="Cambria" w:eastAsia="Times New Roman" w:hAnsi="Cambria" w:cs="Times New Roman"/>
          <w:color w:val="000000"/>
          <w:lang w:val="en-IN" w:eastAsia="en-IN"/>
        </w:rPr>
      </w:pPr>
      <w:hyperlink r:id="rId16" w:tgtFrame="_blank" w:history="1">
        <w:r w:rsidR="00A456E7" w:rsidRPr="00A456E7">
          <w:rPr>
            <w:rFonts w:ascii="Century Gothic" w:eastAsia="Times New Roman" w:hAnsi="Century Gothic" w:cs="Times New Roman"/>
            <w:color w:val="1155CC"/>
            <w:u w:val="single"/>
            <w:lang w:val="en-IN" w:eastAsia="en-IN"/>
          </w:rPr>
          <w:t>unnatilucknow@gmail.com</w:t>
        </w:r>
      </w:hyperlink>
    </w:p>
    <w:p w14:paraId="4F0F3C53" w14:textId="77777777" w:rsidR="00A456E7" w:rsidRPr="00A456E7" w:rsidRDefault="00A456E7" w:rsidP="00A456E7">
      <w:pPr>
        <w:shd w:val="clear" w:color="auto" w:fill="FFFFFF"/>
        <w:spacing w:after="0"/>
        <w:rPr>
          <w:rFonts w:ascii="Cambria" w:eastAsia="Times New Roman" w:hAnsi="Cambria" w:cs="Times New Roman"/>
          <w:color w:val="000000"/>
          <w:lang w:val="en-IN" w:eastAsia="en-IN"/>
        </w:rPr>
      </w:pPr>
      <w:r w:rsidRPr="00A456E7">
        <w:rPr>
          <w:rFonts w:ascii="Century Gothic" w:eastAsia="Times New Roman" w:hAnsi="Century Gothic" w:cs="Times New Roman"/>
          <w:color w:val="073763"/>
          <w:lang w:val="en-IN" w:eastAsia="en-IN"/>
        </w:rPr>
        <w:t>whatsup 7525903222</w:t>
      </w:r>
    </w:p>
    <w:p w14:paraId="168A1851" w14:textId="77777777" w:rsidR="00A456E7" w:rsidRPr="00A456E7" w:rsidRDefault="00A456E7" w:rsidP="00A456E7">
      <w:pPr>
        <w:shd w:val="clear" w:color="auto" w:fill="FFFFFF"/>
        <w:spacing w:after="0"/>
        <w:rPr>
          <w:rFonts w:ascii="Cambria" w:eastAsia="Times New Roman" w:hAnsi="Cambria" w:cs="Times New Roman"/>
          <w:color w:val="000000"/>
          <w:lang w:val="en-IN" w:eastAsia="en-IN"/>
        </w:rPr>
      </w:pPr>
      <w:r w:rsidRPr="00A456E7">
        <w:rPr>
          <w:rFonts w:ascii="Century Gothic" w:eastAsia="Times New Roman" w:hAnsi="Century Gothic" w:cs="Times New Roman"/>
          <w:color w:val="073763"/>
          <w:lang w:val="en-IN" w:eastAsia="en-IN"/>
        </w:rPr>
        <w:t>whatsup 2 7905718305</w:t>
      </w:r>
    </w:p>
    <w:p w14:paraId="3647B1E8" w14:textId="6CA21020" w:rsidR="00AD456A" w:rsidRPr="005576DB" w:rsidRDefault="00AD456A" w:rsidP="00AD456A">
      <w:pPr>
        <w:spacing w:after="0"/>
        <w:ind w:left="-18"/>
        <w:textAlignment w:val="baseline"/>
        <w:rPr>
          <w:rFonts w:ascii="Verdana" w:eastAsia="Times New Roman" w:hAnsi="Verdana" w:cs="Arial"/>
        </w:rPr>
      </w:pPr>
    </w:p>
    <w:p w14:paraId="1BC91752" w14:textId="4CC988F6" w:rsidR="00474247" w:rsidRDefault="00474247" w:rsidP="00474247">
      <w:pPr>
        <w:rPr>
          <w:rFonts w:ascii="Verdana" w:hAnsi="Verdana"/>
        </w:rPr>
      </w:pPr>
    </w:p>
    <w:p w14:paraId="6A8473D1" w14:textId="77777777" w:rsidR="000072F9" w:rsidRPr="001C2952" w:rsidRDefault="000072F9" w:rsidP="000072F9">
      <w:pPr>
        <w:pStyle w:val="Closing"/>
        <w:rPr>
          <w:b/>
          <w:bCs/>
          <w:color w:val="112F51" w:themeColor="text2" w:themeShade="BF"/>
        </w:rPr>
      </w:pPr>
      <w:r w:rsidRPr="001C2952">
        <w:rPr>
          <w:b/>
          <w:bCs/>
          <w:color w:val="112F51" w:themeColor="text2" w:themeShade="BF"/>
        </w:rPr>
        <w:t>Warm regards</w:t>
      </w:r>
    </w:p>
    <w:p w14:paraId="765C172D" w14:textId="77777777" w:rsidR="000072F9" w:rsidRDefault="000072F9" w:rsidP="000072F9">
      <w:pPr>
        <w:autoSpaceDE w:val="0"/>
        <w:autoSpaceDN w:val="0"/>
        <w:adjustRightInd w:val="0"/>
        <w:spacing w:after="0"/>
        <w:rPr>
          <w:rFonts w:ascii="Bahnschrift SemiBold SemiConden" w:hAnsi="Bahnschrift SemiBold SemiConden" w:cs="DejaVuSans-Bold"/>
          <w:b/>
          <w:bCs/>
          <w:color w:val="000000"/>
          <w:sz w:val="28"/>
          <w:szCs w:val="26"/>
          <w:lang w:val="en-IN"/>
        </w:rPr>
      </w:pPr>
      <w:r>
        <w:rPr>
          <w:rFonts w:ascii="Bahnschrift SemiBold SemiConden" w:hAnsi="Bahnschrift SemiBold SemiConden" w:cs="DejaVuSans-Bold"/>
          <w:b/>
          <w:bCs/>
          <w:color w:val="000000"/>
          <w:sz w:val="28"/>
          <w:szCs w:val="26"/>
          <w:lang w:val="en-IN"/>
        </w:rPr>
        <w:t xml:space="preserve">VIVEK SHARMA </w:t>
      </w:r>
    </w:p>
    <w:p w14:paraId="45F21C06" w14:textId="77777777" w:rsidR="000072F9" w:rsidRDefault="000072F9" w:rsidP="000072F9">
      <w:pPr>
        <w:autoSpaceDE w:val="0"/>
        <w:autoSpaceDN w:val="0"/>
        <w:adjustRightInd w:val="0"/>
        <w:spacing w:after="0"/>
        <w:rPr>
          <w:rFonts w:ascii="Bahnschrift SemiBold SemiConden" w:hAnsi="Bahnschrift SemiBold SemiConden" w:cs="DejaVuSans-Bold"/>
          <w:b/>
          <w:bCs/>
          <w:color w:val="000000"/>
          <w:sz w:val="28"/>
          <w:szCs w:val="26"/>
          <w:lang w:val="en-IN"/>
        </w:rPr>
      </w:pPr>
      <w:r w:rsidRPr="00C27A98">
        <w:rPr>
          <w:rFonts w:ascii="Bahnschrift SemiBold SemiConden" w:hAnsi="Bahnschrift SemiBold SemiConden" w:cs="DejaVuSans-Bold"/>
          <w:b/>
          <w:bCs/>
          <w:color w:val="000000"/>
          <w:sz w:val="28"/>
          <w:szCs w:val="26"/>
          <w:lang w:val="en-IN"/>
        </w:rPr>
        <w:t>UNNATI CONSULTANTS</w:t>
      </w:r>
    </w:p>
    <w:p w14:paraId="7429E3A0" w14:textId="77777777" w:rsidR="000072F9" w:rsidRPr="00C27A98" w:rsidRDefault="000072F9" w:rsidP="000072F9">
      <w:pPr>
        <w:autoSpaceDE w:val="0"/>
        <w:autoSpaceDN w:val="0"/>
        <w:adjustRightInd w:val="0"/>
        <w:spacing w:after="0"/>
        <w:rPr>
          <w:rFonts w:ascii="Bahnschrift SemiBold SemiConden" w:hAnsi="Bahnschrift SemiBold SemiConden" w:cs="DejaVuSans-Bold"/>
          <w:b/>
          <w:bCs/>
          <w:color w:val="000000"/>
          <w:sz w:val="28"/>
          <w:szCs w:val="26"/>
          <w:lang w:val="en-IN"/>
        </w:rPr>
      </w:pPr>
      <w:r>
        <w:rPr>
          <w:rFonts w:ascii="Bahnschrift SemiBold SemiConden" w:hAnsi="Bahnschrift SemiBold SemiConden" w:cs="DejaVuSans-Bold"/>
          <w:b/>
          <w:bCs/>
          <w:color w:val="000000"/>
          <w:sz w:val="28"/>
          <w:szCs w:val="26"/>
          <w:lang w:val="en-IN"/>
        </w:rPr>
        <w:t>www.unnaticonsultants.com</w:t>
      </w:r>
    </w:p>
    <w:p w14:paraId="060E5BFA" w14:textId="19FFC324" w:rsidR="000072F9" w:rsidRPr="001C2952" w:rsidRDefault="000072F9" w:rsidP="000072F9">
      <w:pPr>
        <w:autoSpaceDE w:val="0"/>
        <w:autoSpaceDN w:val="0"/>
        <w:adjustRightInd w:val="0"/>
        <w:spacing w:after="0" w:line="480" w:lineRule="auto"/>
        <w:rPr>
          <w:rFonts w:ascii="Bahnschrift SemiBold SemiConden" w:hAnsi="Bahnschrift SemiBold SemiConden" w:cs="DejaVuSans-Bold"/>
          <w:b/>
          <w:bCs/>
          <w:color w:val="C00000"/>
          <w:lang w:val="en-IN"/>
        </w:rPr>
      </w:pPr>
      <w:r>
        <w:rPr>
          <w:rFonts w:ascii="Times New Roman" w:eastAsia="Times New Roman" w:hAnsi="Times New Roman" w:cs="Times New Roman"/>
          <w:noProof/>
        </w:rPr>
        <w:drawing>
          <wp:anchor distT="0" distB="0" distL="114300" distR="114300" simplePos="0" relativeHeight="251663360" behindDoc="0" locked="0" layoutInCell="1" allowOverlap="1" wp14:anchorId="32594607" wp14:editId="64ED99A5">
            <wp:simplePos x="0" y="0"/>
            <wp:positionH relativeFrom="column">
              <wp:posOffset>50800</wp:posOffset>
            </wp:positionH>
            <wp:positionV relativeFrom="paragraph">
              <wp:posOffset>1027216</wp:posOffset>
            </wp:positionV>
            <wp:extent cx="638175" cy="680720"/>
            <wp:effectExtent l="0" t="0" r="9525" b="508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jpg"/>
                    <pic:cNvPicPr/>
                  </pic:nvPicPr>
                  <pic:blipFill>
                    <a:blip r:embed="rId11">
                      <a:extLst>
                        <a:ext uri="{28A0092B-C50C-407E-A947-70E740481C1C}">
                          <a14:useLocalDpi xmlns:a14="http://schemas.microsoft.com/office/drawing/2010/main" val="0"/>
                        </a:ext>
                      </a:extLst>
                    </a:blip>
                    <a:stretch>
                      <a:fillRect/>
                    </a:stretch>
                  </pic:blipFill>
                  <pic:spPr>
                    <a:xfrm>
                      <a:off x="0" y="0"/>
                      <a:ext cx="638175" cy="680720"/>
                    </a:xfrm>
                    <a:prstGeom prst="rect">
                      <a:avLst/>
                    </a:prstGeom>
                  </pic:spPr>
                </pic:pic>
              </a:graphicData>
            </a:graphic>
            <wp14:sizeRelH relativeFrom="margin">
              <wp14:pctWidth>0</wp14:pctWidth>
            </wp14:sizeRelH>
            <wp14:sizeRelV relativeFrom="margin">
              <wp14:pctHeight>0</wp14:pctHeight>
            </wp14:sizeRelV>
          </wp:anchor>
        </w:drawing>
      </w:r>
      <w:r w:rsidRPr="00C27A98">
        <w:rPr>
          <w:rFonts w:ascii="Bahnschrift SemiBold SemiConden" w:hAnsi="Bahnschrift SemiBold SemiConden" w:cs="DejaVuSans-Bold"/>
          <w:b/>
          <w:bCs/>
          <w:color w:val="C00000"/>
          <w:lang w:val="en-IN"/>
        </w:rPr>
        <w:t xml:space="preserve">COMPANY FORMATION | </w:t>
      </w:r>
      <w:r w:rsidRPr="00C27A98">
        <w:rPr>
          <w:rFonts w:ascii="Bahnschrift SemiBold SemiConden" w:hAnsi="Bahnschrift SemiBold SemiConden" w:cs="DejaVuSans-Bold"/>
          <w:b/>
          <w:bCs/>
          <w:color w:val="000000"/>
          <w:lang w:val="en-IN"/>
        </w:rPr>
        <w:t xml:space="preserve">REGISTRATIONS | </w:t>
      </w:r>
      <w:r w:rsidRPr="00C27A98">
        <w:rPr>
          <w:rFonts w:ascii="Bahnschrift SemiBold SemiConden" w:hAnsi="Bahnschrift SemiBold SemiConden" w:cs="DejaVuSans-Bold"/>
          <w:b/>
          <w:bCs/>
          <w:color w:val="C00000"/>
          <w:lang w:val="en-IN"/>
        </w:rPr>
        <w:t xml:space="preserve">LICENCES </w:t>
      </w:r>
      <w:r w:rsidRPr="00C27A98">
        <w:rPr>
          <w:rFonts w:ascii="Bahnschrift SemiBold SemiConden" w:hAnsi="Bahnschrift SemiBold SemiConden" w:cs="DejaVuSans-Bold"/>
          <w:b/>
          <w:bCs/>
          <w:color w:val="000000"/>
          <w:lang w:val="en-IN"/>
        </w:rPr>
        <w:t xml:space="preserve">| GST </w:t>
      </w:r>
      <w:r w:rsidRPr="00C27A98">
        <w:rPr>
          <w:rFonts w:ascii="Bahnschrift SemiBold SemiConden" w:hAnsi="Bahnschrift SemiBold SemiConden" w:cs="DejaVuSans-Bold"/>
          <w:b/>
          <w:bCs/>
          <w:color w:val="C00000"/>
          <w:lang w:val="en-IN"/>
        </w:rPr>
        <w:t xml:space="preserve">| TRADEMARK | </w:t>
      </w:r>
      <w:r w:rsidRPr="00C27A98">
        <w:rPr>
          <w:rFonts w:ascii="Bahnschrift SemiBold SemiConden" w:hAnsi="Bahnschrift SemiBold SemiConden" w:cs="DejaVuSans-Bold"/>
          <w:b/>
          <w:bCs/>
          <w:lang w:val="en-IN"/>
        </w:rPr>
        <w:t>DIGITAL</w:t>
      </w:r>
      <w:r w:rsidRPr="00C27A98">
        <w:rPr>
          <w:rFonts w:ascii="Bahnschrift SemiBold SemiConden" w:hAnsi="Bahnschrift SemiBold SemiConden" w:cs="DejaVuSans-Bold"/>
          <w:b/>
          <w:bCs/>
          <w:color w:val="C00000"/>
          <w:lang w:val="en-IN"/>
        </w:rPr>
        <w:t xml:space="preserve"> </w:t>
      </w:r>
      <w:r w:rsidRPr="00C27A98">
        <w:rPr>
          <w:rFonts w:ascii="Bahnschrift SemiBold SemiConden" w:hAnsi="Bahnschrift SemiBold SemiConden" w:cs="DejaVuSans-Bold"/>
          <w:b/>
          <w:bCs/>
          <w:color w:val="000000"/>
          <w:lang w:val="en-IN"/>
        </w:rPr>
        <w:t xml:space="preserve">SIGNATURES | </w:t>
      </w:r>
      <w:r w:rsidRPr="00C27A98">
        <w:rPr>
          <w:rFonts w:ascii="Bahnschrift SemiBold SemiConden" w:hAnsi="Bahnschrift SemiBold SemiConden" w:cs="DejaVuSans-Bold"/>
          <w:b/>
          <w:bCs/>
          <w:color w:val="C00000"/>
          <w:lang w:val="en-IN"/>
        </w:rPr>
        <w:t xml:space="preserve">ISO </w:t>
      </w:r>
      <w:r w:rsidRPr="00C27A98">
        <w:rPr>
          <w:rFonts w:ascii="Bahnschrift SemiBold SemiConden" w:hAnsi="Bahnschrift SemiBold SemiConden" w:cs="DejaVuSans-Bold"/>
          <w:b/>
          <w:bCs/>
          <w:color w:val="000000"/>
          <w:lang w:val="en-IN"/>
        </w:rPr>
        <w:t xml:space="preserve">| LOANS | </w:t>
      </w:r>
      <w:r w:rsidRPr="00C27A98">
        <w:rPr>
          <w:rFonts w:ascii="Bahnschrift SemiBold SemiConden" w:hAnsi="Bahnschrift SemiBold SemiConden" w:cs="DejaVuSans-Bold"/>
          <w:b/>
          <w:bCs/>
          <w:color w:val="C00000"/>
          <w:lang w:val="en-IN"/>
        </w:rPr>
        <w:t xml:space="preserve">INSURANCE </w:t>
      </w:r>
      <w:r>
        <w:rPr>
          <w:rFonts w:ascii="Bahnschrift SemiBold SemiConden" w:hAnsi="Bahnschrift SemiBold SemiConden" w:cs="DejaVuSans-Bold"/>
          <w:b/>
          <w:bCs/>
          <w:color w:val="C00000"/>
          <w:lang w:val="en-IN"/>
        </w:rPr>
        <w:t xml:space="preserve">| </w:t>
      </w:r>
      <w:r w:rsidRPr="00C27A98">
        <w:rPr>
          <w:rFonts w:ascii="Bahnschrift SemiBold SemiConden" w:hAnsi="Bahnschrift SemiBold SemiConden" w:cs="DejaVuSans-Bold"/>
          <w:b/>
          <w:bCs/>
          <w:lang w:val="en-IN"/>
        </w:rPr>
        <w:t xml:space="preserve">PROJECT REPORT DRAFTING </w:t>
      </w:r>
      <w:r>
        <w:rPr>
          <w:rFonts w:ascii="Bahnschrift SemiBold SemiConden" w:hAnsi="Bahnschrift SemiBold SemiConden" w:cs="DejaVuSans-Bold"/>
          <w:b/>
          <w:bCs/>
          <w:lang w:val="en-IN"/>
        </w:rPr>
        <w:t xml:space="preserve">| </w:t>
      </w:r>
      <w:r w:rsidRPr="001C2952">
        <w:rPr>
          <w:rFonts w:ascii="Bahnschrift SemiBold SemiConden" w:hAnsi="Bahnschrift SemiBold SemiConden" w:cs="DejaVuSans-Bold"/>
          <w:b/>
          <w:bCs/>
          <w:color w:val="C00000"/>
          <w:lang w:val="en-IN"/>
        </w:rPr>
        <w:t>WEBSITE AND APP DEVELOPMENT |</w:t>
      </w:r>
    </w:p>
    <w:p w14:paraId="0CEAB44B" w14:textId="62EF864A" w:rsidR="00583E57" w:rsidRPr="00481394" w:rsidRDefault="00583E57" w:rsidP="0066173E">
      <w:pPr>
        <w:pStyle w:val="Closing"/>
        <w:rPr>
          <w:b/>
          <w:bCs/>
          <w:color w:val="112F51" w:themeColor="text2" w:themeShade="BF"/>
        </w:rPr>
      </w:pPr>
    </w:p>
    <w:sectPr w:rsidR="00583E57" w:rsidRPr="00481394" w:rsidSect="00583E57">
      <w:headerReference w:type="default" r:id="rId17"/>
      <w:pgSz w:w="12240" w:h="15840"/>
      <w:pgMar w:top="2160" w:right="1901" w:bottom="720" w:left="19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D14D8" w14:textId="77777777" w:rsidR="00F72BE3" w:rsidRDefault="00F72BE3" w:rsidP="001A2FA9">
      <w:r>
        <w:separator/>
      </w:r>
    </w:p>
  </w:endnote>
  <w:endnote w:type="continuationSeparator" w:id="0">
    <w:p w14:paraId="2F08A803" w14:textId="77777777" w:rsidR="00F72BE3" w:rsidRDefault="00F72BE3" w:rsidP="001A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Times New Roman"/>
    <w:panose1 w:val="020B0502020202020204"/>
    <w:charset w:val="00"/>
    <w:family w:val="swiss"/>
    <w:pitch w:val="variable"/>
    <w:sig w:usb0="00000287" w:usb1="00000000" w:usb2="00000000" w:usb3="00000000" w:csb0="0000009F" w:csb1="00000000"/>
  </w:font>
  <w:font w:name="Meiryo">
    <w:altName w:val="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erriweather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DejaVuSans-Bold">
    <w:altName w:val="Arial"/>
    <w:panose1 w:val="00000000000000000000"/>
    <w:charset w:val="B2"/>
    <w:family w:val="auto"/>
    <w:notTrueType/>
    <w:pitch w:val="default"/>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01CE0" w14:textId="77777777" w:rsidR="00F72BE3" w:rsidRDefault="00F72BE3" w:rsidP="001A2FA9">
      <w:r>
        <w:separator/>
      </w:r>
    </w:p>
  </w:footnote>
  <w:footnote w:type="continuationSeparator" w:id="0">
    <w:p w14:paraId="163A143A" w14:textId="77777777" w:rsidR="00F72BE3" w:rsidRDefault="00F72BE3" w:rsidP="001A2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5EA1" w14:textId="77777777" w:rsidR="001A2FA9" w:rsidRDefault="001A2FA9">
    <w:pPr>
      <w:pStyle w:val="Header"/>
    </w:pPr>
    <w:r>
      <w:rPr>
        <w:rFonts w:ascii="Times New Roman" w:eastAsia="Times New Roman" w:hAnsi="Times New Roman" w:cs="Times New Roman"/>
        <w:noProof/>
      </w:rPr>
      <mc:AlternateContent>
        <mc:Choice Requires="wpg">
          <w:drawing>
            <wp:anchor distT="0" distB="0" distL="114300" distR="114300" simplePos="0" relativeHeight="251659264" behindDoc="0" locked="0" layoutInCell="1" allowOverlap="1" wp14:anchorId="407C1DF3" wp14:editId="7495D295">
              <wp:simplePos x="0" y="0"/>
              <wp:positionH relativeFrom="page">
                <wp:align>center</wp:align>
              </wp:positionH>
              <wp:positionV relativeFrom="page">
                <wp:align>center</wp:align>
              </wp:positionV>
              <wp:extent cx="7349092" cy="9601200"/>
              <wp:effectExtent l="19050" t="0" r="15875" b="22225"/>
              <wp:wrapNone/>
              <wp:docPr id="14" name="Group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49092" cy="9601200"/>
                        <a:chOff x="0" y="0"/>
                        <a:chExt cx="7349092" cy="9601200"/>
                      </a:xfrm>
                    </wpg:grpSpPr>
                    <wps:wsp>
                      <wps:cNvPr id="8" name="Straight Connector 8"/>
                      <wps:cNvCnPr/>
                      <wps:spPr>
                        <a:xfrm>
                          <a:off x="48180" y="157163"/>
                          <a:ext cx="7278370" cy="603250"/>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48180" y="8915400"/>
                          <a:ext cx="7259955" cy="493395"/>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H="1">
                          <a:off x="233917" y="14288"/>
                          <a:ext cx="530352" cy="9216644"/>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flipH="1">
                          <a:off x="6606142" y="371475"/>
                          <a:ext cx="530225" cy="9216390"/>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 name="Rectangle 2"/>
                      <wps:cNvSpPr/>
                      <wps:spPr>
                        <a:xfrm>
                          <a:off x="33892" y="0"/>
                          <a:ext cx="571500" cy="9258300"/>
                        </a:xfrm>
                        <a:custGeom>
                          <a:avLst/>
                          <a:gdLst>
                            <a:gd name="connsiteX0" fmla="*/ 0 w 571500"/>
                            <a:gd name="connsiteY0" fmla="*/ 0 h 9144000"/>
                            <a:gd name="connsiteX1" fmla="*/ 571500 w 571500"/>
                            <a:gd name="connsiteY1" fmla="*/ 0 h 9144000"/>
                            <a:gd name="connsiteX2" fmla="*/ 571500 w 571500"/>
                            <a:gd name="connsiteY2" fmla="*/ 9144000 h 9144000"/>
                            <a:gd name="connsiteX3" fmla="*/ 0 w 571500"/>
                            <a:gd name="connsiteY3" fmla="*/ 9144000 h 9144000"/>
                            <a:gd name="connsiteX4" fmla="*/ 0 w 571500"/>
                            <a:gd name="connsiteY4" fmla="*/ 0 h 9144000"/>
                            <a:gd name="connsiteX0" fmla="*/ 0 w 571500"/>
                            <a:gd name="connsiteY0" fmla="*/ 0 h 9258300"/>
                            <a:gd name="connsiteX1" fmla="*/ 571500 w 571500"/>
                            <a:gd name="connsiteY1" fmla="*/ 0 h 9258300"/>
                            <a:gd name="connsiteX2" fmla="*/ 0 w 571500"/>
                            <a:gd name="connsiteY2" fmla="*/ 9258300 h 9258300"/>
                            <a:gd name="connsiteX3" fmla="*/ 0 w 571500"/>
                            <a:gd name="connsiteY3" fmla="*/ 9144000 h 9258300"/>
                            <a:gd name="connsiteX4" fmla="*/ 0 w 571500"/>
                            <a:gd name="connsiteY4" fmla="*/ 0 h 9258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1500" h="9258300">
                              <a:moveTo>
                                <a:pt x="0" y="0"/>
                              </a:moveTo>
                              <a:lnTo>
                                <a:pt x="571500" y="0"/>
                              </a:lnTo>
                              <a:lnTo>
                                <a:pt x="0" y="9258300"/>
                              </a:lnTo>
                              <a:lnTo>
                                <a:pt x="0" y="9144000"/>
                              </a:lnTo>
                              <a:lnTo>
                                <a:pt x="0" y="0"/>
                              </a:lnTo>
                              <a:close/>
                            </a:path>
                          </a:pathLst>
                        </a:custGeom>
                        <a:pattFill prst="dkUpDiag">
                          <a:fgClr>
                            <a:schemeClr val="accent3"/>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2"/>
                      <wps:cNvSpPr/>
                      <wps:spPr>
                        <a:xfrm rot="10800000">
                          <a:off x="6777592" y="342900"/>
                          <a:ext cx="571500" cy="9258300"/>
                        </a:xfrm>
                        <a:custGeom>
                          <a:avLst/>
                          <a:gdLst>
                            <a:gd name="connsiteX0" fmla="*/ 0 w 571500"/>
                            <a:gd name="connsiteY0" fmla="*/ 0 h 9144000"/>
                            <a:gd name="connsiteX1" fmla="*/ 571500 w 571500"/>
                            <a:gd name="connsiteY1" fmla="*/ 0 h 9144000"/>
                            <a:gd name="connsiteX2" fmla="*/ 571500 w 571500"/>
                            <a:gd name="connsiteY2" fmla="*/ 9144000 h 9144000"/>
                            <a:gd name="connsiteX3" fmla="*/ 0 w 571500"/>
                            <a:gd name="connsiteY3" fmla="*/ 9144000 h 9144000"/>
                            <a:gd name="connsiteX4" fmla="*/ 0 w 571500"/>
                            <a:gd name="connsiteY4" fmla="*/ 0 h 9144000"/>
                            <a:gd name="connsiteX0" fmla="*/ 0 w 571500"/>
                            <a:gd name="connsiteY0" fmla="*/ 0 h 9258300"/>
                            <a:gd name="connsiteX1" fmla="*/ 571500 w 571500"/>
                            <a:gd name="connsiteY1" fmla="*/ 0 h 9258300"/>
                            <a:gd name="connsiteX2" fmla="*/ 0 w 571500"/>
                            <a:gd name="connsiteY2" fmla="*/ 9258300 h 9258300"/>
                            <a:gd name="connsiteX3" fmla="*/ 0 w 571500"/>
                            <a:gd name="connsiteY3" fmla="*/ 9144000 h 9258300"/>
                            <a:gd name="connsiteX4" fmla="*/ 0 w 571500"/>
                            <a:gd name="connsiteY4" fmla="*/ 0 h 9258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1500" h="9258300">
                              <a:moveTo>
                                <a:pt x="0" y="0"/>
                              </a:moveTo>
                              <a:lnTo>
                                <a:pt x="571500" y="0"/>
                              </a:lnTo>
                              <a:lnTo>
                                <a:pt x="0" y="9258300"/>
                              </a:lnTo>
                              <a:lnTo>
                                <a:pt x="0" y="9144000"/>
                              </a:lnTo>
                              <a:lnTo>
                                <a:pt x="0" y="0"/>
                              </a:lnTo>
                              <a:close/>
                            </a:path>
                          </a:pathLst>
                        </a:custGeom>
                        <a:pattFill prst="dkUpDiag">
                          <a:fgClr>
                            <a:schemeClr val="accent3"/>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2"/>
                      <wps:cNvSpPr/>
                      <wps:spPr>
                        <a:xfrm rot="5400000">
                          <a:off x="3384311" y="-3378994"/>
                          <a:ext cx="574043" cy="7342665"/>
                        </a:xfrm>
                        <a:custGeom>
                          <a:avLst/>
                          <a:gdLst>
                            <a:gd name="connsiteX0" fmla="*/ 0 w 571500"/>
                            <a:gd name="connsiteY0" fmla="*/ 0 h 9144000"/>
                            <a:gd name="connsiteX1" fmla="*/ 571500 w 571500"/>
                            <a:gd name="connsiteY1" fmla="*/ 0 h 9144000"/>
                            <a:gd name="connsiteX2" fmla="*/ 571500 w 571500"/>
                            <a:gd name="connsiteY2" fmla="*/ 9144000 h 9144000"/>
                            <a:gd name="connsiteX3" fmla="*/ 0 w 571500"/>
                            <a:gd name="connsiteY3" fmla="*/ 9144000 h 9144000"/>
                            <a:gd name="connsiteX4" fmla="*/ 0 w 571500"/>
                            <a:gd name="connsiteY4" fmla="*/ 0 h 9144000"/>
                            <a:gd name="connsiteX0" fmla="*/ 0 w 571500"/>
                            <a:gd name="connsiteY0" fmla="*/ 0 h 9258300"/>
                            <a:gd name="connsiteX1" fmla="*/ 571500 w 571500"/>
                            <a:gd name="connsiteY1" fmla="*/ 0 h 9258300"/>
                            <a:gd name="connsiteX2" fmla="*/ 0 w 571500"/>
                            <a:gd name="connsiteY2" fmla="*/ 9258300 h 9258300"/>
                            <a:gd name="connsiteX3" fmla="*/ 0 w 571500"/>
                            <a:gd name="connsiteY3" fmla="*/ 9144000 h 9258300"/>
                            <a:gd name="connsiteX4" fmla="*/ 0 w 571500"/>
                            <a:gd name="connsiteY4" fmla="*/ 0 h 9258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1500" h="9258300">
                              <a:moveTo>
                                <a:pt x="0" y="0"/>
                              </a:moveTo>
                              <a:lnTo>
                                <a:pt x="571500" y="0"/>
                              </a:lnTo>
                              <a:lnTo>
                                <a:pt x="0" y="9258300"/>
                              </a:lnTo>
                              <a:lnTo>
                                <a:pt x="0" y="9144000"/>
                              </a:lnTo>
                              <a:lnTo>
                                <a:pt x="0" y="0"/>
                              </a:lnTo>
                              <a:close/>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2"/>
                      <wps:cNvSpPr/>
                      <wps:spPr>
                        <a:xfrm rot="16200000">
                          <a:off x="3448605" y="5700713"/>
                          <a:ext cx="461010" cy="7324569"/>
                        </a:xfrm>
                        <a:custGeom>
                          <a:avLst/>
                          <a:gdLst>
                            <a:gd name="connsiteX0" fmla="*/ 0 w 571500"/>
                            <a:gd name="connsiteY0" fmla="*/ 0 h 9144000"/>
                            <a:gd name="connsiteX1" fmla="*/ 571500 w 571500"/>
                            <a:gd name="connsiteY1" fmla="*/ 0 h 9144000"/>
                            <a:gd name="connsiteX2" fmla="*/ 571500 w 571500"/>
                            <a:gd name="connsiteY2" fmla="*/ 9144000 h 9144000"/>
                            <a:gd name="connsiteX3" fmla="*/ 0 w 571500"/>
                            <a:gd name="connsiteY3" fmla="*/ 9144000 h 9144000"/>
                            <a:gd name="connsiteX4" fmla="*/ 0 w 571500"/>
                            <a:gd name="connsiteY4" fmla="*/ 0 h 9144000"/>
                            <a:gd name="connsiteX0" fmla="*/ 0 w 571500"/>
                            <a:gd name="connsiteY0" fmla="*/ 0 h 9258300"/>
                            <a:gd name="connsiteX1" fmla="*/ 571500 w 571500"/>
                            <a:gd name="connsiteY1" fmla="*/ 0 h 9258300"/>
                            <a:gd name="connsiteX2" fmla="*/ 0 w 571500"/>
                            <a:gd name="connsiteY2" fmla="*/ 9258300 h 9258300"/>
                            <a:gd name="connsiteX3" fmla="*/ 0 w 571500"/>
                            <a:gd name="connsiteY3" fmla="*/ 9144000 h 9258300"/>
                            <a:gd name="connsiteX4" fmla="*/ 0 w 571500"/>
                            <a:gd name="connsiteY4" fmla="*/ 0 h 9258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1500" h="9258300">
                              <a:moveTo>
                                <a:pt x="0" y="0"/>
                              </a:moveTo>
                              <a:lnTo>
                                <a:pt x="571500" y="0"/>
                              </a:lnTo>
                              <a:lnTo>
                                <a:pt x="0" y="9258300"/>
                              </a:lnTo>
                              <a:lnTo>
                                <a:pt x="0" y="9144000"/>
                              </a:lnTo>
                              <a:lnTo>
                                <a:pt x="0" y="0"/>
                              </a:lnTo>
                              <a:close/>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94400</wp14:pctWidth>
              </wp14:sizeRelH>
              <wp14:sizeRelV relativeFrom="page">
                <wp14:pctHeight>95800</wp14:pctHeight>
              </wp14:sizeRelV>
            </wp:anchor>
          </w:drawing>
        </mc:Choice>
        <mc:Fallback>
          <w:pict>
            <v:group w14:anchorId="45C652C5" id="Group 14" o:spid="_x0000_s1026" style="position:absolute;margin-left:0;margin-top:0;width:578.65pt;height:756pt;z-index:251659264;mso-width-percent:944;mso-height-percent:958;mso-position-horizontal:center;mso-position-horizontal-relative:page;mso-position-vertical:center;mso-position-vertical-relative:page;mso-width-percent:944;mso-height-percent:958" coordsize="73490,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">
              <v:line id="Straight Connector 8" o:spid="_x0000_s1027" style="position:absolute;visibility:visible;mso-wrap-style:square" from="481,1571" to="73265,7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" strokecolor="#05676b [1606]" strokeweight=".5pt">
                <v:stroke joinstyle="miter"/>
              </v:line>
              <v:line id="Straight Connector 9" o:spid="_x0000_s1028" style="position:absolute;visibility:visible;mso-wrap-style:square" from="481,89154" to="73081,94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" strokecolor="#05676b [1606]" strokeweight=".5pt">
                <v:stroke joinstyle="miter"/>
              </v:line>
              <v:line id="Straight Connector 10" o:spid="_x0000_s1029" style="position:absolute;flip:x;visibility:visible;mso-wrap-style:square" from="2339,142" to="7642,92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" strokecolor="#05676b [1606]" strokeweight=".5pt">
                <v:stroke joinstyle="miter"/>
              </v:line>
              <v:line id="Straight Connector 12" o:spid="_x0000_s1030" style="position:absolute;flip:x;visibility:visible;mso-wrap-style:square" from="66061,3714" to="71363,9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" strokecolor="#05676b [1606]" strokeweight=".5pt">
                <v:stroke joinstyle="miter"/>
              </v:line>
              <v:shape id="Rectangle 2" o:spid="_x0000_s1031" style="position:absolute;left:338;width:5715;height:92583;visibility:visible;mso-wrap-style:square;v-text-anchor:middle" coordsize="571500,925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" path="m,l571500,,,9258300,,9144000,,xe" fillcolor="#0bd0d9 [3206]" stroked="f" strokeweight="1pt">
                <v:fill r:id="rId1" o:title="" color2="white [3212]" type="pattern"/>
                <v:stroke joinstyle="miter"/>
                <v:path arrowok="t" o:connecttype="custom" o:connectlocs="0,0;571500,0;0,9258300;0,9144000;0,0" o:connectangles="0,0,0,0,0"/>
              </v:shape>
              <v:shape id="Rectangle 2" o:spid="_x0000_s1032" style="position:absolute;left:67775;top:3429;width:5715;height:92583;rotation:180;visibility:visible;mso-wrap-style:square;v-text-anchor:middle" coordsize="571500,925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" path="m,l571500,,,9258300,,9144000,,xe" fillcolor="#0bd0d9 [3206]" stroked="f" strokeweight="1pt">
                <v:fill r:id="rId1" o:title="" color2="white [3212]" type="pattern"/>
                <v:stroke joinstyle="miter"/>
                <v:path arrowok="t" o:connecttype="custom" o:connectlocs="0,0;571500,0;0,9258300;0,9144000;0,0" o:connectangles="0,0,0,0,0"/>
              </v:shape>
              <v:shape id="Rectangle 2" o:spid="_x0000_s1033" style="position:absolute;left:33843;top:-33790;width:5740;height:73426;rotation:90;visibility:visible;mso-wrap-style:square;v-text-anchor:middle" coordsize="571500,925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" path="m,l571500,,,9258300,,9144000,,xe" fillcolor="#7cca62 [3208]" stroked="f" strokeweight="1pt">
                <v:stroke joinstyle="miter"/>
                <v:path arrowok="t" o:connecttype="custom" o:connectlocs="0,0;574043,0;0,7342665;0,7252015;0,0" o:connectangles="0,0,0,0,0"/>
              </v:shape>
              <v:shape id="Rectangle 2" o:spid="_x0000_s1034" style="position:absolute;left:34485;top:57007;width:4611;height:73245;rotation:-90;visibility:visible;mso-wrap-style:square;v-text-anchor:middle" coordsize="571500,925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" path="m,l571500,,,9258300,,9144000,,xe" fillcolor="#7cca62 [3208]" stroked="f" strokeweight="1pt">
                <v:stroke joinstyle="miter"/>
                <v:path arrowok="t" o:connecttype="custom" o:connectlocs="0,0;461010,0;0,7324569;0,7234142;0,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C3237"/>
    <w:multiLevelType w:val="multilevel"/>
    <w:tmpl w:val="5048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46BAE"/>
    <w:multiLevelType w:val="hybridMultilevel"/>
    <w:tmpl w:val="91F0264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D10160F"/>
    <w:multiLevelType w:val="multilevel"/>
    <w:tmpl w:val="E4F0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150257"/>
    <w:multiLevelType w:val="hybridMultilevel"/>
    <w:tmpl w:val="F0DA7130"/>
    <w:lvl w:ilvl="0" w:tplc="40090001">
      <w:start w:val="1"/>
      <w:numFmt w:val="bullet"/>
      <w:lvlText w:val=""/>
      <w:lvlJc w:val="left"/>
      <w:pPr>
        <w:ind w:left="702" w:hanging="360"/>
      </w:pPr>
      <w:rPr>
        <w:rFonts w:ascii="Symbol" w:hAnsi="Symbol" w:hint="default"/>
      </w:rPr>
    </w:lvl>
    <w:lvl w:ilvl="1" w:tplc="40090003" w:tentative="1">
      <w:start w:val="1"/>
      <w:numFmt w:val="bullet"/>
      <w:lvlText w:val="o"/>
      <w:lvlJc w:val="left"/>
      <w:pPr>
        <w:ind w:left="1422" w:hanging="360"/>
      </w:pPr>
      <w:rPr>
        <w:rFonts w:ascii="Courier New" w:hAnsi="Courier New" w:cs="Courier New" w:hint="default"/>
      </w:rPr>
    </w:lvl>
    <w:lvl w:ilvl="2" w:tplc="40090005" w:tentative="1">
      <w:start w:val="1"/>
      <w:numFmt w:val="bullet"/>
      <w:lvlText w:val=""/>
      <w:lvlJc w:val="left"/>
      <w:pPr>
        <w:ind w:left="2142" w:hanging="360"/>
      </w:pPr>
      <w:rPr>
        <w:rFonts w:ascii="Wingdings" w:hAnsi="Wingdings" w:hint="default"/>
      </w:rPr>
    </w:lvl>
    <w:lvl w:ilvl="3" w:tplc="40090001" w:tentative="1">
      <w:start w:val="1"/>
      <w:numFmt w:val="bullet"/>
      <w:lvlText w:val=""/>
      <w:lvlJc w:val="left"/>
      <w:pPr>
        <w:ind w:left="2862" w:hanging="360"/>
      </w:pPr>
      <w:rPr>
        <w:rFonts w:ascii="Symbol" w:hAnsi="Symbol" w:hint="default"/>
      </w:rPr>
    </w:lvl>
    <w:lvl w:ilvl="4" w:tplc="40090003" w:tentative="1">
      <w:start w:val="1"/>
      <w:numFmt w:val="bullet"/>
      <w:lvlText w:val="o"/>
      <w:lvlJc w:val="left"/>
      <w:pPr>
        <w:ind w:left="3582" w:hanging="360"/>
      </w:pPr>
      <w:rPr>
        <w:rFonts w:ascii="Courier New" w:hAnsi="Courier New" w:cs="Courier New" w:hint="default"/>
      </w:rPr>
    </w:lvl>
    <w:lvl w:ilvl="5" w:tplc="40090005" w:tentative="1">
      <w:start w:val="1"/>
      <w:numFmt w:val="bullet"/>
      <w:lvlText w:val=""/>
      <w:lvlJc w:val="left"/>
      <w:pPr>
        <w:ind w:left="4302" w:hanging="360"/>
      </w:pPr>
      <w:rPr>
        <w:rFonts w:ascii="Wingdings" w:hAnsi="Wingdings" w:hint="default"/>
      </w:rPr>
    </w:lvl>
    <w:lvl w:ilvl="6" w:tplc="40090001" w:tentative="1">
      <w:start w:val="1"/>
      <w:numFmt w:val="bullet"/>
      <w:lvlText w:val=""/>
      <w:lvlJc w:val="left"/>
      <w:pPr>
        <w:ind w:left="5022" w:hanging="360"/>
      </w:pPr>
      <w:rPr>
        <w:rFonts w:ascii="Symbol" w:hAnsi="Symbol" w:hint="default"/>
      </w:rPr>
    </w:lvl>
    <w:lvl w:ilvl="7" w:tplc="40090003" w:tentative="1">
      <w:start w:val="1"/>
      <w:numFmt w:val="bullet"/>
      <w:lvlText w:val="o"/>
      <w:lvlJc w:val="left"/>
      <w:pPr>
        <w:ind w:left="5742" w:hanging="360"/>
      </w:pPr>
      <w:rPr>
        <w:rFonts w:ascii="Courier New" w:hAnsi="Courier New" w:cs="Courier New" w:hint="default"/>
      </w:rPr>
    </w:lvl>
    <w:lvl w:ilvl="8" w:tplc="40090005" w:tentative="1">
      <w:start w:val="1"/>
      <w:numFmt w:val="bullet"/>
      <w:lvlText w:val=""/>
      <w:lvlJc w:val="left"/>
      <w:pPr>
        <w:ind w:left="6462" w:hanging="360"/>
      </w:pPr>
      <w:rPr>
        <w:rFonts w:ascii="Wingdings" w:hAnsi="Wingdings" w:hint="default"/>
      </w:rPr>
    </w:lvl>
  </w:abstractNum>
  <w:abstractNum w:abstractNumId="4" w15:restartNumberingAfterBreak="0">
    <w:nsid w:val="68253338"/>
    <w:multiLevelType w:val="hybridMultilevel"/>
    <w:tmpl w:val="499AFBC8"/>
    <w:lvl w:ilvl="0" w:tplc="04090001">
      <w:start w:val="1"/>
      <w:numFmt w:val="bullet"/>
      <w:lvlText w:val=""/>
      <w:lvlJc w:val="left"/>
      <w:pPr>
        <w:ind w:left="-570" w:hanging="360"/>
      </w:pPr>
      <w:rPr>
        <w:rFonts w:ascii="Symbol" w:hAnsi="Symbol" w:hint="default"/>
      </w:rPr>
    </w:lvl>
    <w:lvl w:ilvl="1" w:tplc="04090003" w:tentative="1">
      <w:start w:val="1"/>
      <w:numFmt w:val="bullet"/>
      <w:lvlText w:val="o"/>
      <w:lvlJc w:val="left"/>
      <w:pPr>
        <w:ind w:left="150" w:hanging="360"/>
      </w:pPr>
      <w:rPr>
        <w:rFonts w:ascii="Courier New" w:hAnsi="Courier New" w:cs="Courier New" w:hint="default"/>
      </w:rPr>
    </w:lvl>
    <w:lvl w:ilvl="2" w:tplc="04090005" w:tentative="1">
      <w:start w:val="1"/>
      <w:numFmt w:val="bullet"/>
      <w:lvlText w:val=""/>
      <w:lvlJc w:val="left"/>
      <w:pPr>
        <w:ind w:left="870" w:hanging="360"/>
      </w:pPr>
      <w:rPr>
        <w:rFonts w:ascii="Wingdings" w:hAnsi="Wingdings" w:hint="default"/>
      </w:rPr>
    </w:lvl>
    <w:lvl w:ilvl="3" w:tplc="04090001" w:tentative="1">
      <w:start w:val="1"/>
      <w:numFmt w:val="bullet"/>
      <w:lvlText w:val=""/>
      <w:lvlJc w:val="left"/>
      <w:pPr>
        <w:ind w:left="1590" w:hanging="360"/>
      </w:pPr>
      <w:rPr>
        <w:rFonts w:ascii="Symbol" w:hAnsi="Symbol" w:hint="default"/>
      </w:rPr>
    </w:lvl>
    <w:lvl w:ilvl="4" w:tplc="04090003" w:tentative="1">
      <w:start w:val="1"/>
      <w:numFmt w:val="bullet"/>
      <w:lvlText w:val="o"/>
      <w:lvlJc w:val="left"/>
      <w:pPr>
        <w:ind w:left="2310" w:hanging="360"/>
      </w:pPr>
      <w:rPr>
        <w:rFonts w:ascii="Courier New" w:hAnsi="Courier New" w:cs="Courier New" w:hint="default"/>
      </w:rPr>
    </w:lvl>
    <w:lvl w:ilvl="5" w:tplc="04090005" w:tentative="1">
      <w:start w:val="1"/>
      <w:numFmt w:val="bullet"/>
      <w:lvlText w:val=""/>
      <w:lvlJc w:val="left"/>
      <w:pPr>
        <w:ind w:left="3030" w:hanging="360"/>
      </w:pPr>
      <w:rPr>
        <w:rFonts w:ascii="Wingdings" w:hAnsi="Wingdings" w:hint="default"/>
      </w:rPr>
    </w:lvl>
    <w:lvl w:ilvl="6" w:tplc="04090001" w:tentative="1">
      <w:start w:val="1"/>
      <w:numFmt w:val="bullet"/>
      <w:lvlText w:val=""/>
      <w:lvlJc w:val="left"/>
      <w:pPr>
        <w:ind w:left="3750" w:hanging="360"/>
      </w:pPr>
      <w:rPr>
        <w:rFonts w:ascii="Symbol" w:hAnsi="Symbol" w:hint="default"/>
      </w:rPr>
    </w:lvl>
    <w:lvl w:ilvl="7" w:tplc="04090003" w:tentative="1">
      <w:start w:val="1"/>
      <w:numFmt w:val="bullet"/>
      <w:lvlText w:val="o"/>
      <w:lvlJc w:val="left"/>
      <w:pPr>
        <w:ind w:left="4470" w:hanging="360"/>
      </w:pPr>
      <w:rPr>
        <w:rFonts w:ascii="Courier New" w:hAnsi="Courier New" w:cs="Courier New" w:hint="default"/>
      </w:rPr>
    </w:lvl>
    <w:lvl w:ilvl="8" w:tplc="04090005" w:tentative="1">
      <w:start w:val="1"/>
      <w:numFmt w:val="bullet"/>
      <w:lvlText w:val=""/>
      <w:lvlJc w:val="left"/>
      <w:pPr>
        <w:ind w:left="5190" w:hanging="360"/>
      </w:pPr>
      <w:rPr>
        <w:rFonts w:ascii="Wingdings" w:hAnsi="Wingdings" w:hint="default"/>
      </w:rPr>
    </w:lvl>
  </w:abstractNum>
  <w:abstractNum w:abstractNumId="5" w15:restartNumberingAfterBreak="0">
    <w:nsid w:val="6CD572D4"/>
    <w:multiLevelType w:val="hybridMultilevel"/>
    <w:tmpl w:val="24042A1C"/>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113"/>
    <w:rsid w:val="000072F9"/>
    <w:rsid w:val="00026166"/>
    <w:rsid w:val="000543FF"/>
    <w:rsid w:val="0005444F"/>
    <w:rsid w:val="0005639B"/>
    <w:rsid w:val="000A63D1"/>
    <w:rsid w:val="001A2FA9"/>
    <w:rsid w:val="001D4A08"/>
    <w:rsid w:val="0021349B"/>
    <w:rsid w:val="00240A50"/>
    <w:rsid w:val="0025609C"/>
    <w:rsid w:val="002F206C"/>
    <w:rsid w:val="00324CC5"/>
    <w:rsid w:val="003C53AD"/>
    <w:rsid w:val="0040537A"/>
    <w:rsid w:val="0041783E"/>
    <w:rsid w:val="004723FA"/>
    <w:rsid w:val="00474247"/>
    <w:rsid w:val="00481394"/>
    <w:rsid w:val="00482449"/>
    <w:rsid w:val="00502924"/>
    <w:rsid w:val="00583E57"/>
    <w:rsid w:val="005A2E36"/>
    <w:rsid w:val="005D1F6F"/>
    <w:rsid w:val="00607AF5"/>
    <w:rsid w:val="0062123A"/>
    <w:rsid w:val="006248BB"/>
    <w:rsid w:val="00646E75"/>
    <w:rsid w:val="0066173E"/>
    <w:rsid w:val="007B11E8"/>
    <w:rsid w:val="008C5435"/>
    <w:rsid w:val="00920D1E"/>
    <w:rsid w:val="009A700B"/>
    <w:rsid w:val="009B3264"/>
    <w:rsid w:val="009D5B28"/>
    <w:rsid w:val="00A456E7"/>
    <w:rsid w:val="00AD456A"/>
    <w:rsid w:val="00B8654D"/>
    <w:rsid w:val="00B95C33"/>
    <w:rsid w:val="00BE1056"/>
    <w:rsid w:val="00C200D5"/>
    <w:rsid w:val="00C27CD4"/>
    <w:rsid w:val="00C4709B"/>
    <w:rsid w:val="00C57180"/>
    <w:rsid w:val="00C72A42"/>
    <w:rsid w:val="00CA68F2"/>
    <w:rsid w:val="00CD712F"/>
    <w:rsid w:val="00D3756F"/>
    <w:rsid w:val="00D604BC"/>
    <w:rsid w:val="00D66386"/>
    <w:rsid w:val="00D82E9D"/>
    <w:rsid w:val="00DF0571"/>
    <w:rsid w:val="00E10D48"/>
    <w:rsid w:val="00E55D74"/>
    <w:rsid w:val="00E91DBD"/>
    <w:rsid w:val="00EA4113"/>
    <w:rsid w:val="00F01D6A"/>
    <w:rsid w:val="00F476B4"/>
    <w:rsid w:val="00F72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6462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502924"/>
    <w:pPr>
      <w:spacing w:after="300"/>
    </w:pPr>
  </w:style>
  <w:style w:type="paragraph" w:styleId="Heading1">
    <w:name w:val="heading 1"/>
    <w:basedOn w:val="Normal"/>
    <w:next w:val="Normal"/>
    <w:link w:val="Heading1Char"/>
    <w:uiPriority w:val="8"/>
    <w:semiHidden/>
    <w:qFormat/>
    <w:rsid w:val="0005639B"/>
    <w:pPr>
      <w:spacing w:after="360"/>
      <w:contextualSpacing/>
      <w:outlineLvl w:val="0"/>
    </w:pPr>
    <w:rPr>
      <w:rFonts w:asciiTheme="majorHAnsi" w:eastAsiaTheme="majorEastAsia" w:hAnsiTheme="majorHAnsi" w:cstheme="majorBidi"/>
      <w:caps/>
      <w:color w:val="0B5294" w:themeColor="accent1" w:themeShade="BF"/>
      <w:kern w:val="20"/>
      <w:sz w:val="20"/>
      <w:szCs w:val="20"/>
    </w:rPr>
  </w:style>
  <w:style w:type="paragraph" w:styleId="Heading2">
    <w:name w:val="heading 2"/>
    <w:basedOn w:val="Normal"/>
    <w:next w:val="Normal"/>
    <w:link w:val="Heading2Char"/>
    <w:uiPriority w:val="9"/>
    <w:semiHidden/>
    <w:qFormat/>
    <w:rsid w:val="0005639B"/>
    <w:pPr>
      <w:keepNext/>
      <w:keepLines/>
      <w:spacing w:before="40" w:line="288" w:lineRule="auto"/>
      <w:outlineLvl w:val="1"/>
    </w:pPr>
    <w:rPr>
      <w:rFonts w:asciiTheme="majorHAnsi" w:eastAsiaTheme="majorEastAsia" w:hAnsiTheme="majorHAnsi" w:cstheme="majorBidi"/>
      <w:color w:val="0B5294"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semiHidden/>
    <w:rsid w:val="00502924"/>
    <w:rPr>
      <w:rFonts w:asciiTheme="majorHAnsi" w:eastAsiaTheme="majorEastAsia" w:hAnsiTheme="majorHAnsi" w:cstheme="majorBidi"/>
      <w:caps/>
      <w:color w:val="0B5294" w:themeColor="accent1" w:themeShade="BF"/>
      <w:kern w:val="20"/>
      <w:sz w:val="20"/>
      <w:szCs w:val="20"/>
    </w:rPr>
  </w:style>
  <w:style w:type="character" w:customStyle="1" w:styleId="Heading2Char">
    <w:name w:val="Heading 2 Char"/>
    <w:basedOn w:val="DefaultParagraphFont"/>
    <w:link w:val="Heading2"/>
    <w:uiPriority w:val="9"/>
    <w:semiHidden/>
    <w:rsid w:val="00502924"/>
    <w:rPr>
      <w:rFonts w:asciiTheme="majorHAnsi" w:eastAsiaTheme="majorEastAsia" w:hAnsiTheme="majorHAnsi" w:cstheme="majorBidi"/>
      <w:color w:val="0B5294" w:themeColor="accent1" w:themeShade="BF"/>
      <w:kern w:val="20"/>
      <w:sz w:val="26"/>
      <w:szCs w:val="26"/>
    </w:rPr>
  </w:style>
  <w:style w:type="paragraph" w:styleId="Salutation">
    <w:name w:val="Salutation"/>
    <w:basedOn w:val="Normal"/>
    <w:link w:val="SalutationChar"/>
    <w:uiPriority w:val="4"/>
    <w:unhideWhenUsed/>
    <w:qFormat/>
    <w:rsid w:val="0005639B"/>
    <w:pPr>
      <w:spacing w:before="720" w:after="160" w:line="288" w:lineRule="auto"/>
    </w:pPr>
    <w:rPr>
      <w:rFonts w:eastAsiaTheme="minorHAnsi"/>
      <w:color w:val="595959" w:themeColor="text1" w:themeTint="A6"/>
      <w:kern w:val="20"/>
      <w:sz w:val="20"/>
      <w:szCs w:val="20"/>
    </w:rPr>
  </w:style>
  <w:style w:type="character" w:customStyle="1" w:styleId="SalutationChar">
    <w:name w:val="Salutation Char"/>
    <w:basedOn w:val="DefaultParagraphFont"/>
    <w:link w:val="Salutation"/>
    <w:uiPriority w:val="4"/>
    <w:rsid w:val="0005639B"/>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583E57"/>
    <w:pPr>
      <w:spacing w:before="480" w:after="720"/>
    </w:pPr>
    <w:rPr>
      <w:rFonts w:eastAsiaTheme="minorHAnsi"/>
      <w:color w:val="595959" w:themeColor="text1" w:themeTint="A6"/>
      <w:kern w:val="20"/>
      <w:szCs w:val="20"/>
    </w:rPr>
  </w:style>
  <w:style w:type="character" w:customStyle="1" w:styleId="ClosingChar">
    <w:name w:val="Closing Char"/>
    <w:basedOn w:val="DefaultParagraphFont"/>
    <w:link w:val="Closing"/>
    <w:uiPriority w:val="6"/>
    <w:rsid w:val="00583E57"/>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583E57"/>
    <w:pPr>
      <w:spacing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583E57"/>
    <w:rPr>
      <w:rFonts w:eastAsiaTheme="minorHAnsi"/>
      <w:b/>
      <w:bCs/>
      <w:color w:val="595959" w:themeColor="text1" w:themeTint="A6"/>
      <w:kern w:val="20"/>
      <w:szCs w:val="20"/>
    </w:rPr>
  </w:style>
  <w:style w:type="paragraph" w:styleId="NormalWeb">
    <w:name w:val="Normal (Web)"/>
    <w:basedOn w:val="Normal"/>
    <w:uiPriority w:val="99"/>
    <w:semiHidden/>
    <w:unhideWhenUsed/>
    <w:rsid w:val="0005639B"/>
    <w:pPr>
      <w:spacing w:before="100" w:beforeAutospacing="1" w:after="100" w:afterAutospacing="1"/>
    </w:pPr>
    <w:rPr>
      <w:rFonts w:ascii="Times New Roman" w:hAnsi="Times New Roman" w:cs="Times New Roman"/>
    </w:rPr>
  </w:style>
  <w:style w:type="character" w:styleId="Strong">
    <w:name w:val="Strong"/>
    <w:basedOn w:val="DefaultParagraphFont"/>
    <w:uiPriority w:val="1"/>
    <w:semiHidden/>
    <w:qFormat/>
    <w:rsid w:val="009A700B"/>
    <w:rPr>
      <w:b/>
      <w:bCs/>
    </w:rPr>
  </w:style>
  <w:style w:type="paragraph" w:customStyle="1" w:styleId="ContactInfo">
    <w:name w:val="Contact Info"/>
    <w:basedOn w:val="Normal"/>
    <w:uiPriority w:val="1"/>
    <w:qFormat/>
    <w:rsid w:val="00583E57"/>
    <w:pPr>
      <w:spacing w:after="0" w:line="288" w:lineRule="auto"/>
    </w:pPr>
    <w:rPr>
      <w:rFonts w:eastAsiaTheme="minorHAnsi"/>
      <w:color w:val="595959" w:themeColor="text1" w:themeTint="A6"/>
      <w:kern w:val="20"/>
      <w:sz w:val="20"/>
      <w:szCs w:val="20"/>
    </w:rPr>
  </w:style>
  <w:style w:type="table" w:styleId="GridTable1Light-Accent2">
    <w:name w:val="Grid Table 1 Light Accent 2"/>
    <w:basedOn w:val="TableNormal"/>
    <w:uiPriority w:val="46"/>
    <w:rsid w:val="00B95C33"/>
    <w:tblPr>
      <w:tblStyleRowBandSize w:val="1"/>
      <w:tblStyleColBandSize w:val="1"/>
      <w:tblBorders>
        <w:top w:val="single" w:sz="4" w:space="0" w:color="89DEFF" w:themeColor="accent2" w:themeTint="66"/>
        <w:left w:val="single" w:sz="4" w:space="0" w:color="89DEFF" w:themeColor="accent2" w:themeTint="66"/>
        <w:bottom w:val="single" w:sz="4" w:space="0" w:color="89DEFF" w:themeColor="accent2" w:themeTint="66"/>
        <w:right w:val="single" w:sz="4" w:space="0" w:color="89DEFF" w:themeColor="accent2" w:themeTint="66"/>
        <w:insideH w:val="single" w:sz="4" w:space="0" w:color="89DEFF" w:themeColor="accent2" w:themeTint="66"/>
        <w:insideV w:val="single" w:sz="4" w:space="0" w:color="89DEFF" w:themeColor="accent2" w:themeTint="66"/>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2" w:space="0" w:color="4FCDFF"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1A2FA9"/>
    <w:pPr>
      <w:tabs>
        <w:tab w:val="center" w:pos="4680"/>
        <w:tab w:val="right" w:pos="9360"/>
      </w:tabs>
    </w:pPr>
  </w:style>
  <w:style w:type="character" w:customStyle="1" w:styleId="HeaderChar">
    <w:name w:val="Header Char"/>
    <w:basedOn w:val="DefaultParagraphFont"/>
    <w:link w:val="Header"/>
    <w:uiPriority w:val="99"/>
    <w:semiHidden/>
    <w:rsid w:val="00502924"/>
  </w:style>
  <w:style w:type="paragraph" w:styleId="Footer">
    <w:name w:val="footer"/>
    <w:basedOn w:val="Normal"/>
    <w:link w:val="FooterChar"/>
    <w:uiPriority w:val="99"/>
    <w:semiHidden/>
    <w:rsid w:val="001A2FA9"/>
    <w:pPr>
      <w:tabs>
        <w:tab w:val="center" w:pos="4680"/>
        <w:tab w:val="right" w:pos="9360"/>
      </w:tabs>
    </w:pPr>
  </w:style>
  <w:style w:type="character" w:customStyle="1" w:styleId="FooterChar">
    <w:name w:val="Footer Char"/>
    <w:basedOn w:val="DefaultParagraphFont"/>
    <w:link w:val="Footer"/>
    <w:uiPriority w:val="99"/>
    <w:semiHidden/>
    <w:rsid w:val="00502924"/>
  </w:style>
  <w:style w:type="table" w:styleId="TableGrid">
    <w:name w:val="Table Grid"/>
    <w:basedOn w:val="TableNormal"/>
    <w:uiPriority w:val="39"/>
    <w:rsid w:val="00583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ientName">
    <w:name w:val="Recipient Name"/>
    <w:basedOn w:val="Normal"/>
    <w:next w:val="Normal"/>
    <w:qFormat/>
    <w:rsid w:val="00583E57"/>
    <w:pPr>
      <w:spacing w:after="0"/>
    </w:pPr>
    <w:rPr>
      <w:b/>
    </w:rPr>
  </w:style>
  <w:style w:type="paragraph" w:customStyle="1" w:styleId="Address">
    <w:name w:val="Address"/>
    <w:basedOn w:val="Normal"/>
    <w:next w:val="Normal"/>
    <w:qFormat/>
    <w:rsid w:val="00583E57"/>
  </w:style>
  <w:style w:type="paragraph" w:styleId="Date">
    <w:name w:val="Date"/>
    <w:basedOn w:val="Normal"/>
    <w:next w:val="Normal"/>
    <w:link w:val="DateChar"/>
    <w:uiPriority w:val="99"/>
    <w:rsid w:val="00583E57"/>
    <w:pPr>
      <w:spacing w:before="360" w:after="600"/>
    </w:pPr>
  </w:style>
  <w:style w:type="character" w:customStyle="1" w:styleId="DateChar">
    <w:name w:val="Date Char"/>
    <w:basedOn w:val="DefaultParagraphFont"/>
    <w:link w:val="Date"/>
    <w:uiPriority w:val="99"/>
    <w:rsid w:val="00583E57"/>
  </w:style>
  <w:style w:type="character" w:styleId="PlaceholderText">
    <w:name w:val="Placeholder Text"/>
    <w:basedOn w:val="DefaultParagraphFont"/>
    <w:uiPriority w:val="99"/>
    <w:semiHidden/>
    <w:rsid w:val="00583E57"/>
    <w:rPr>
      <w:color w:val="808080"/>
    </w:rPr>
  </w:style>
  <w:style w:type="paragraph" w:styleId="NoSpacing">
    <w:name w:val="No Spacing"/>
    <w:uiPriority w:val="1"/>
    <w:qFormat/>
    <w:rsid w:val="00583E57"/>
  </w:style>
  <w:style w:type="paragraph" w:styleId="ListParagraph">
    <w:name w:val="List Paragraph"/>
    <w:basedOn w:val="Normal"/>
    <w:uiPriority w:val="34"/>
    <w:qFormat/>
    <w:rsid w:val="0066173E"/>
    <w:pPr>
      <w:ind w:left="720"/>
      <w:contextualSpacing/>
    </w:pPr>
  </w:style>
  <w:style w:type="character" w:styleId="Hyperlink">
    <w:name w:val="Hyperlink"/>
    <w:basedOn w:val="DefaultParagraphFont"/>
    <w:uiPriority w:val="99"/>
    <w:semiHidden/>
    <w:unhideWhenUsed/>
    <w:rsid w:val="00A45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862005">
      <w:bodyDiv w:val="1"/>
      <w:marLeft w:val="0"/>
      <w:marRight w:val="0"/>
      <w:marTop w:val="0"/>
      <w:marBottom w:val="0"/>
      <w:divBdr>
        <w:top w:val="none" w:sz="0" w:space="0" w:color="auto"/>
        <w:left w:val="none" w:sz="0" w:space="0" w:color="auto"/>
        <w:bottom w:val="none" w:sz="0" w:space="0" w:color="auto"/>
        <w:right w:val="none" w:sz="0" w:space="0" w:color="auto"/>
      </w:divBdr>
    </w:div>
    <w:div w:id="19541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lingbazaar.com/service/proprietorship-firm-registr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lingbazaar.com/service/trademark-registr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unnatilucknow@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filingbazaar.com/service/partnership-registra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lingbazaar.com/service/private-limited-company-regist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ek%20sharma\OneDrive\Desktop\unnati%20mailer.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6899C-FB28-4D81-9DF3-2315FACF4C7C}">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8C547F71-4F2E-4D92-8202-5DA345439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63F271-8DB3-4B3D-A1DE-BA70CA55F84C}">
  <ds:schemaRefs>
    <ds:schemaRef ds:uri="http://schemas.microsoft.com/sharepoint/v3/contenttype/forms"/>
  </ds:schemaRefs>
</ds:datastoreItem>
</file>

<file path=customXml/itemProps4.xml><?xml version="1.0" encoding="utf-8"?>
<ds:datastoreItem xmlns:ds="http://schemas.openxmlformats.org/officeDocument/2006/customXml" ds:itemID="{33721863-E674-4BBC-8CF6-1C1B1C2E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unnati mailer</Template>
  <TotalTime>0</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2019-07-01T06:40:00Z</dcterms:created>
  <dcterms:modified xsi:type="dcterms:W3CDTF">2019-11-27T12:12:00Z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